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22D" w:rsidRPr="00FC222D" w:rsidRDefault="00935706" w:rsidP="00FC222D">
      <w:pPr>
        <w:spacing w:after="0" w:line="240" w:lineRule="auto"/>
        <w:jc w:val="right"/>
        <w:rPr>
          <w:rFonts w:ascii="Arial" w:eastAsia="Times New Roman" w:hAnsi="Arial" w:cs="Arial"/>
        </w:rPr>
      </w:pPr>
      <w:bookmarkStart w:id="0" w:name="_GoBack"/>
      <w:bookmarkEnd w:id="0"/>
      <w:r w:rsidRPr="00935706">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14:anchorId="30AB4C1B" wp14:editId="3693688C">
                <wp:simplePos x="0" y="0"/>
                <wp:positionH relativeFrom="column">
                  <wp:posOffset>-236220</wp:posOffset>
                </wp:positionH>
                <wp:positionV relativeFrom="paragraph">
                  <wp:posOffset>381635</wp:posOffset>
                </wp:positionV>
                <wp:extent cx="31775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403985"/>
                        </a:xfrm>
                        <a:prstGeom prst="rect">
                          <a:avLst/>
                        </a:prstGeom>
                        <a:noFill/>
                        <a:ln w="9525">
                          <a:noFill/>
                          <a:miter lim="800000"/>
                          <a:headEnd/>
                          <a:tailEnd/>
                        </a:ln>
                      </wps:spPr>
                      <wps:txbx>
                        <w:txbxContent>
                          <w:p w:rsidR="00374C83" w:rsidRDefault="00935706" w:rsidP="00374C83">
                            <w:pPr>
                              <w:spacing w:after="0" w:line="240" w:lineRule="auto"/>
                              <w:rPr>
                                <w:rFonts w:ascii="Arial" w:eastAsia="Times New Roman" w:hAnsi="Arial" w:cs="Arial"/>
                                <w:b/>
                                <w:sz w:val="24"/>
                                <w:szCs w:val="24"/>
                                <w:u w:val="single"/>
                              </w:rPr>
                            </w:pPr>
                            <w:r w:rsidRPr="006F65B1">
                              <w:rPr>
                                <w:rFonts w:ascii="Arial" w:eastAsia="Times New Roman" w:hAnsi="Arial" w:cs="Arial"/>
                                <w:b/>
                                <w:sz w:val="24"/>
                                <w:szCs w:val="24"/>
                                <w:u w:val="single"/>
                              </w:rPr>
                              <w:t xml:space="preserve">TO: ALL COMMUNITY PHARMACY CONTRACTORS IN BEDFORDSHIRE, HERTFORDSHIRE, LUTON, </w:t>
                            </w:r>
                            <w:r w:rsidR="00374C83">
                              <w:rPr>
                                <w:rFonts w:ascii="Arial" w:eastAsia="Times New Roman" w:hAnsi="Arial" w:cs="Arial"/>
                                <w:b/>
                                <w:sz w:val="24"/>
                                <w:szCs w:val="24"/>
                                <w:u w:val="single"/>
                              </w:rPr>
                              <w:t xml:space="preserve">and </w:t>
                            </w:r>
                          </w:p>
                          <w:p w:rsidR="00935706" w:rsidRDefault="00935706" w:rsidP="00374C83">
                            <w:pPr>
                              <w:spacing w:after="0" w:line="240" w:lineRule="auto"/>
                            </w:pPr>
                            <w:r w:rsidRPr="006F65B1">
                              <w:rPr>
                                <w:rFonts w:ascii="Arial" w:eastAsia="Times New Roman" w:hAnsi="Arial" w:cs="Arial"/>
                                <w:b/>
                                <w:sz w:val="24"/>
                                <w:szCs w:val="24"/>
                                <w:u w:val="single"/>
                              </w:rPr>
                              <w:t>MILTON KEYNES</w:t>
                            </w:r>
                            <w:r w:rsidR="00374C83">
                              <w:rPr>
                                <w:rFonts w:ascii="Arial" w:eastAsia="Times New Roman" w:hAnsi="Arial" w:cs="Arial"/>
                                <w:b/>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B4C1B" id="_x0000_t202" coordsize="21600,21600" o:spt="202" path="m,l,21600r21600,l21600,xe">
                <v:stroke joinstyle="miter"/>
                <v:path gradientshapeok="t" o:connecttype="rect"/>
              </v:shapetype>
              <v:shape id="Text Box 2" o:spid="_x0000_s1026" type="#_x0000_t202" style="position:absolute;left:0;text-align:left;margin-left:-18.6pt;margin-top:30.05pt;width:250.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ksDg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" filled="f" stroked="f">
                <v:textbox style="mso-fit-shape-to-text:t">
                  <w:txbxContent>
                    <w:p w:rsidR="00374C83" w:rsidRDefault="00935706" w:rsidP="00374C83">
                      <w:pPr>
                        <w:spacing w:after="0" w:line="240" w:lineRule="auto"/>
                        <w:rPr>
                          <w:rFonts w:ascii="Arial" w:eastAsia="Times New Roman" w:hAnsi="Arial" w:cs="Arial"/>
                          <w:b/>
                          <w:sz w:val="24"/>
                          <w:szCs w:val="24"/>
                          <w:u w:val="single"/>
                        </w:rPr>
                      </w:pPr>
                      <w:r w:rsidRPr="006F65B1">
                        <w:rPr>
                          <w:rFonts w:ascii="Arial" w:eastAsia="Times New Roman" w:hAnsi="Arial" w:cs="Arial"/>
                          <w:b/>
                          <w:sz w:val="24"/>
                          <w:szCs w:val="24"/>
                          <w:u w:val="single"/>
                        </w:rPr>
                        <w:t xml:space="preserve">TO: ALL COMMUNITY PHARMACY CONTRACTORS IN BEDFORDSHIRE, HERTFORDSHIRE, LUTON, </w:t>
                      </w:r>
                      <w:r w:rsidR="00374C83">
                        <w:rPr>
                          <w:rFonts w:ascii="Arial" w:eastAsia="Times New Roman" w:hAnsi="Arial" w:cs="Arial"/>
                          <w:b/>
                          <w:sz w:val="24"/>
                          <w:szCs w:val="24"/>
                          <w:u w:val="single"/>
                        </w:rPr>
                        <w:t xml:space="preserve">and </w:t>
                      </w:r>
                    </w:p>
                    <w:p w:rsidR="00935706" w:rsidRDefault="00935706" w:rsidP="00374C83">
                      <w:pPr>
                        <w:spacing w:after="0" w:line="240" w:lineRule="auto"/>
                      </w:pPr>
                      <w:r w:rsidRPr="006F65B1">
                        <w:rPr>
                          <w:rFonts w:ascii="Arial" w:eastAsia="Times New Roman" w:hAnsi="Arial" w:cs="Arial"/>
                          <w:b/>
                          <w:sz w:val="24"/>
                          <w:szCs w:val="24"/>
                          <w:u w:val="single"/>
                        </w:rPr>
                        <w:t>MILTON KEYNES</w:t>
                      </w:r>
                      <w:r w:rsidR="00374C83">
                        <w:rPr>
                          <w:rFonts w:ascii="Arial" w:eastAsia="Times New Roman" w:hAnsi="Arial" w:cs="Arial"/>
                          <w:b/>
                          <w:sz w:val="24"/>
                          <w:szCs w:val="24"/>
                          <w:u w:val="single"/>
                        </w:rPr>
                        <w:t xml:space="preserve">.  </w:t>
                      </w:r>
                    </w:p>
                  </w:txbxContent>
                </v:textbox>
              </v:shape>
            </w:pict>
          </mc:Fallback>
        </mc:AlternateContent>
      </w:r>
      <w:r w:rsidR="00770F34">
        <w:rPr>
          <w:rFonts w:ascii="Arial" w:eastAsia="Times New Roman" w:hAnsi="Arial" w:cs="Arial"/>
          <w:noProof/>
          <w:lang w:eastAsia="en-GB"/>
        </w:rPr>
        <w:drawing>
          <wp:inline distT="0" distB="0" distL="0" distR="0" wp14:anchorId="1153E1DD">
            <wp:extent cx="948833" cy="740828"/>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749" cy="741543"/>
                    </a:xfrm>
                    <a:prstGeom prst="rect">
                      <a:avLst/>
                    </a:prstGeom>
                    <a:noFill/>
                  </pic:spPr>
                </pic:pic>
              </a:graphicData>
            </a:graphic>
          </wp:inline>
        </w:drawing>
      </w:r>
    </w:p>
    <w:p w:rsidR="007311D3" w:rsidRDefault="007311D3" w:rsidP="00FC222D">
      <w:pPr>
        <w:spacing w:after="0" w:line="240" w:lineRule="auto"/>
        <w:jc w:val="right"/>
        <w:rPr>
          <w:rFonts w:ascii="Arial" w:eastAsia="Times New Roman" w:hAnsi="Arial" w:cs="Arial"/>
          <w:sz w:val="20"/>
          <w:szCs w:val="20"/>
        </w:rPr>
      </w:pPr>
      <w:r>
        <w:rPr>
          <w:rFonts w:ascii="Arial" w:eastAsia="Times New Roman" w:hAnsi="Arial" w:cs="Arial"/>
          <w:sz w:val="20"/>
          <w:szCs w:val="20"/>
        </w:rPr>
        <w:t>Midlands &amp; East (Central Midlands)</w:t>
      </w:r>
    </w:p>
    <w:p w:rsidR="00FC222D" w:rsidRPr="00FC222D" w:rsidRDefault="00FC222D" w:rsidP="00FC222D">
      <w:pPr>
        <w:spacing w:after="0" w:line="240" w:lineRule="auto"/>
        <w:jc w:val="right"/>
        <w:rPr>
          <w:rFonts w:ascii="Arial" w:eastAsia="Times New Roman" w:hAnsi="Arial" w:cs="Arial"/>
          <w:sz w:val="20"/>
          <w:szCs w:val="20"/>
        </w:rPr>
      </w:pPr>
      <w:r w:rsidRPr="00FC222D">
        <w:rPr>
          <w:rFonts w:ascii="Arial" w:eastAsia="Times New Roman" w:hAnsi="Arial" w:cs="Arial"/>
          <w:sz w:val="20"/>
          <w:szCs w:val="20"/>
        </w:rPr>
        <w:t>Charter House</w:t>
      </w:r>
    </w:p>
    <w:p w:rsidR="00FC222D" w:rsidRPr="00FC222D" w:rsidRDefault="00FC222D" w:rsidP="00FC222D">
      <w:pPr>
        <w:spacing w:after="0" w:line="240" w:lineRule="auto"/>
        <w:jc w:val="right"/>
        <w:rPr>
          <w:rFonts w:ascii="Arial" w:eastAsia="Times New Roman" w:hAnsi="Arial" w:cs="Arial"/>
          <w:sz w:val="20"/>
          <w:szCs w:val="20"/>
        </w:rPr>
      </w:pPr>
      <w:r w:rsidRPr="00FC222D">
        <w:rPr>
          <w:rFonts w:ascii="Arial" w:eastAsia="Times New Roman" w:hAnsi="Arial" w:cs="Arial"/>
          <w:sz w:val="20"/>
          <w:szCs w:val="20"/>
        </w:rPr>
        <w:t>Parkway</w:t>
      </w:r>
    </w:p>
    <w:p w:rsidR="00FC222D" w:rsidRPr="00FC222D" w:rsidRDefault="00FC222D" w:rsidP="00FC222D">
      <w:pPr>
        <w:spacing w:after="0" w:line="240" w:lineRule="auto"/>
        <w:jc w:val="right"/>
        <w:rPr>
          <w:rFonts w:ascii="Arial" w:eastAsia="Times New Roman" w:hAnsi="Arial" w:cs="Arial"/>
          <w:sz w:val="20"/>
          <w:szCs w:val="20"/>
        </w:rPr>
      </w:pPr>
      <w:r w:rsidRPr="00FC222D">
        <w:rPr>
          <w:rFonts w:ascii="Arial" w:eastAsia="Times New Roman" w:hAnsi="Arial" w:cs="Arial"/>
          <w:sz w:val="20"/>
          <w:szCs w:val="20"/>
        </w:rPr>
        <w:t>Welwyn Garden City</w:t>
      </w:r>
    </w:p>
    <w:p w:rsidR="00FC222D" w:rsidRPr="00FC222D" w:rsidRDefault="00FC222D" w:rsidP="00FC222D">
      <w:pPr>
        <w:spacing w:after="0" w:line="240" w:lineRule="auto"/>
        <w:jc w:val="right"/>
        <w:rPr>
          <w:rFonts w:ascii="Arial" w:eastAsia="Times New Roman" w:hAnsi="Arial" w:cs="Arial"/>
          <w:sz w:val="20"/>
          <w:szCs w:val="20"/>
        </w:rPr>
      </w:pPr>
      <w:r w:rsidRPr="00FC222D">
        <w:rPr>
          <w:rFonts w:ascii="Arial" w:eastAsia="Times New Roman" w:hAnsi="Arial" w:cs="Arial"/>
          <w:sz w:val="20"/>
          <w:szCs w:val="20"/>
        </w:rPr>
        <w:t>AL8 6JL</w:t>
      </w:r>
    </w:p>
    <w:p w:rsidR="00FC222D" w:rsidRPr="00FC222D" w:rsidRDefault="00FC222D" w:rsidP="00FC222D">
      <w:pPr>
        <w:spacing w:after="0" w:line="240" w:lineRule="auto"/>
        <w:jc w:val="right"/>
        <w:rPr>
          <w:rFonts w:ascii="Arial" w:eastAsia="Times New Roman" w:hAnsi="Arial" w:cs="Arial"/>
          <w:b/>
          <w:sz w:val="20"/>
          <w:szCs w:val="20"/>
        </w:rPr>
      </w:pPr>
      <w:r w:rsidRPr="00FC222D">
        <w:rPr>
          <w:rFonts w:ascii="Arial" w:eastAsia="Times New Roman" w:hAnsi="Arial" w:cs="Arial"/>
          <w:b/>
          <w:sz w:val="20"/>
          <w:szCs w:val="20"/>
        </w:rPr>
        <w:t xml:space="preserve">Email: </w:t>
      </w:r>
      <w:hyperlink r:id="rId8" w:history="1">
        <w:r w:rsidRPr="00FC222D">
          <w:rPr>
            <w:rFonts w:ascii="Arial" w:eastAsia="Times New Roman" w:hAnsi="Arial" w:cs="Arial"/>
            <w:b/>
            <w:color w:val="0000FF"/>
            <w:sz w:val="20"/>
            <w:szCs w:val="20"/>
            <w:u w:val="single"/>
          </w:rPr>
          <w:t>england.pharmacy-athsm@nhs.net</w:t>
        </w:r>
      </w:hyperlink>
    </w:p>
    <w:p w:rsidR="00FC222D" w:rsidRPr="00FC222D" w:rsidRDefault="00FC222D" w:rsidP="00FC222D">
      <w:pPr>
        <w:spacing w:after="0" w:line="240" w:lineRule="auto"/>
        <w:jc w:val="right"/>
        <w:rPr>
          <w:rFonts w:ascii="Arial" w:eastAsia="Times New Roman" w:hAnsi="Arial" w:cs="Arial"/>
          <w:sz w:val="20"/>
          <w:szCs w:val="20"/>
        </w:rPr>
      </w:pPr>
      <w:r w:rsidRPr="00FC222D">
        <w:rPr>
          <w:rFonts w:ascii="Arial" w:eastAsia="Times New Roman" w:hAnsi="Arial" w:cs="Arial"/>
          <w:sz w:val="20"/>
          <w:szCs w:val="20"/>
        </w:rPr>
        <w:t>Direct line: 0</w:t>
      </w:r>
      <w:r w:rsidR="00B23094">
        <w:rPr>
          <w:rFonts w:ascii="Arial" w:eastAsia="Times New Roman" w:hAnsi="Arial" w:cs="Arial"/>
          <w:sz w:val="20"/>
          <w:szCs w:val="20"/>
        </w:rPr>
        <w:t>1138248830</w:t>
      </w:r>
    </w:p>
    <w:p w:rsidR="00FC222D" w:rsidRPr="00FC222D" w:rsidRDefault="00FC222D" w:rsidP="00FC222D">
      <w:pPr>
        <w:spacing w:after="0" w:line="240" w:lineRule="auto"/>
        <w:jc w:val="right"/>
        <w:rPr>
          <w:rFonts w:ascii="Arial" w:eastAsia="Times New Roman" w:hAnsi="Arial" w:cs="Arial"/>
          <w:sz w:val="20"/>
          <w:szCs w:val="20"/>
        </w:rPr>
      </w:pPr>
    </w:p>
    <w:p w:rsidR="00046957" w:rsidRPr="006F65B1" w:rsidRDefault="00935706" w:rsidP="00046957">
      <w:pPr>
        <w:spacing w:after="0" w:line="240" w:lineRule="auto"/>
        <w:ind w:left="7200"/>
        <w:jc w:val="both"/>
        <w:rPr>
          <w:rFonts w:ascii="Arial" w:eastAsia="Times New Roman" w:hAnsi="Arial" w:cs="Arial"/>
          <w:sz w:val="24"/>
          <w:szCs w:val="24"/>
        </w:rPr>
      </w:pPr>
      <w:r>
        <w:rPr>
          <w:rFonts w:ascii="Arial" w:eastAsia="Times New Roman" w:hAnsi="Arial" w:cs="Arial"/>
          <w:sz w:val="24"/>
          <w:szCs w:val="24"/>
        </w:rPr>
        <w:t>November</w:t>
      </w:r>
      <w:r w:rsidR="006F65B1" w:rsidRPr="006F65B1">
        <w:rPr>
          <w:rFonts w:ascii="Arial" w:eastAsia="Times New Roman" w:hAnsi="Arial" w:cs="Arial"/>
          <w:sz w:val="24"/>
          <w:szCs w:val="24"/>
        </w:rPr>
        <w:t xml:space="preserve"> 20</w:t>
      </w:r>
      <w:r w:rsidR="0028561B">
        <w:rPr>
          <w:rFonts w:ascii="Arial" w:eastAsia="Times New Roman" w:hAnsi="Arial" w:cs="Arial"/>
          <w:sz w:val="24"/>
          <w:szCs w:val="24"/>
        </w:rPr>
        <w:t>1</w:t>
      </w:r>
      <w:r w:rsidR="007311D3">
        <w:rPr>
          <w:rFonts w:ascii="Arial" w:eastAsia="Times New Roman" w:hAnsi="Arial" w:cs="Arial"/>
          <w:sz w:val="24"/>
          <w:szCs w:val="24"/>
        </w:rPr>
        <w:t>7</w:t>
      </w:r>
    </w:p>
    <w:p w:rsidR="0009661E" w:rsidRDefault="0009661E" w:rsidP="00FC222D">
      <w:pPr>
        <w:spacing w:after="0" w:line="240" w:lineRule="auto"/>
        <w:rPr>
          <w:rFonts w:ascii="Arial" w:eastAsia="Times New Roman" w:hAnsi="Arial" w:cs="Arial"/>
          <w:b/>
          <w:sz w:val="24"/>
          <w:szCs w:val="24"/>
          <w:u w:val="single"/>
        </w:rPr>
      </w:pPr>
    </w:p>
    <w:p w:rsidR="00FC222D" w:rsidRDefault="00FC222D" w:rsidP="00FC222D">
      <w:pPr>
        <w:spacing w:after="0" w:line="240" w:lineRule="auto"/>
        <w:jc w:val="both"/>
        <w:rPr>
          <w:rFonts w:ascii="Arial" w:eastAsia="Times New Roman" w:hAnsi="Arial" w:cs="Arial"/>
          <w:sz w:val="24"/>
          <w:szCs w:val="24"/>
        </w:rPr>
      </w:pPr>
      <w:r w:rsidRPr="006F65B1">
        <w:rPr>
          <w:rFonts w:ascii="Arial" w:eastAsia="Times New Roman" w:hAnsi="Arial" w:cs="Arial"/>
          <w:sz w:val="24"/>
          <w:szCs w:val="24"/>
        </w:rPr>
        <w:t>Dear Colleague,</w:t>
      </w:r>
    </w:p>
    <w:p w:rsidR="00C6309D" w:rsidRDefault="0009661E" w:rsidP="00FC222D">
      <w:pPr>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0C31540A" wp14:editId="5B71BEAD">
                <wp:simplePos x="0" y="0"/>
                <wp:positionH relativeFrom="column">
                  <wp:posOffset>-38100</wp:posOffset>
                </wp:positionH>
                <wp:positionV relativeFrom="paragraph">
                  <wp:posOffset>130175</wp:posOffset>
                </wp:positionV>
                <wp:extent cx="5762625" cy="8001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62625" cy="8001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4E4E06" w:rsidRDefault="006A741A" w:rsidP="004E4E06">
                            <w:pPr>
                              <w:pStyle w:val="Default"/>
                              <w:jc w:val="center"/>
                              <w:rPr>
                                <w:rFonts w:eastAsia="Times New Roman"/>
                                <w:b/>
                                <w:color w:val="FFFFFF" w:themeColor="background1"/>
                                <w:sz w:val="28"/>
                                <w:szCs w:val="28"/>
                                <w:lang w:eastAsia="en-GB"/>
                              </w:rPr>
                            </w:pPr>
                            <w:r w:rsidRPr="0009661E">
                              <w:rPr>
                                <w:rFonts w:eastAsia="Times New Roman"/>
                                <w:b/>
                                <w:color w:val="FFFFFF" w:themeColor="background1"/>
                                <w:sz w:val="28"/>
                                <w:szCs w:val="28"/>
                                <w:lang w:eastAsia="en-GB"/>
                              </w:rPr>
                              <w:t>Heal</w:t>
                            </w:r>
                            <w:r w:rsidR="007C1EEF" w:rsidRPr="0009661E">
                              <w:rPr>
                                <w:rFonts w:eastAsia="Times New Roman"/>
                                <w:b/>
                                <w:color w:val="FFFFFF" w:themeColor="background1"/>
                                <w:sz w:val="28"/>
                                <w:szCs w:val="28"/>
                                <w:lang w:eastAsia="en-GB"/>
                              </w:rPr>
                              <w:t>th Promotion Campaign</w:t>
                            </w:r>
                          </w:p>
                          <w:p w:rsidR="004E4E06" w:rsidRDefault="004E4E06" w:rsidP="004E4E06">
                            <w:pPr>
                              <w:pStyle w:val="Default"/>
                              <w:jc w:val="center"/>
                              <w:rPr>
                                <w:sz w:val="22"/>
                                <w:szCs w:val="22"/>
                              </w:rPr>
                            </w:pPr>
                            <w:r w:rsidRPr="004E4E06">
                              <w:rPr>
                                <w:rFonts w:eastAsia="Times New Roman"/>
                                <w:b/>
                                <w:color w:val="FFFFFF" w:themeColor="background1"/>
                                <w:sz w:val="28"/>
                                <w:szCs w:val="28"/>
                                <w:lang w:eastAsia="en-GB"/>
                              </w:rPr>
                              <w:t>6 November to 17 December 2017</w:t>
                            </w:r>
                          </w:p>
                          <w:p w:rsidR="006A741A" w:rsidRPr="0009661E" w:rsidRDefault="004E4E06" w:rsidP="00C6309D">
                            <w:pPr>
                              <w:jc w:val="center"/>
                              <w:rPr>
                                <w:rFonts w:ascii="Arial" w:eastAsia="Times New Roman" w:hAnsi="Arial" w:cs="Arial"/>
                                <w:b/>
                                <w:color w:val="FFFFFF" w:themeColor="background1"/>
                                <w:sz w:val="28"/>
                                <w:szCs w:val="28"/>
                                <w:lang w:eastAsia="en-GB"/>
                              </w:rPr>
                            </w:pPr>
                            <w:r>
                              <w:rPr>
                                <w:rFonts w:ascii="Arial" w:eastAsia="Times New Roman" w:hAnsi="Arial" w:cs="Arial"/>
                                <w:b/>
                                <w:color w:val="FFFFFF" w:themeColor="background1"/>
                                <w:sz w:val="28"/>
                                <w:szCs w:val="28"/>
                                <w:lang w:eastAsia="en-GB"/>
                              </w:rPr>
                              <w:t>STAY WELL THIS WINTER</w:t>
                            </w:r>
                          </w:p>
                          <w:p w:rsidR="006A741A" w:rsidRDefault="006A741A" w:rsidP="00DC234E">
                            <w:pPr>
                              <w:rPr>
                                <w:color w:val="000000" w:themeColor="text1"/>
                                <w:sz w:val="24"/>
                              </w:rPr>
                            </w:pPr>
                          </w:p>
                          <w:p w:rsidR="006A741A" w:rsidRDefault="006A741A" w:rsidP="00DC234E">
                            <w:pPr>
                              <w:rPr>
                                <w:color w:val="000000" w:themeColor="text1"/>
                                <w:sz w:val="24"/>
                              </w:rPr>
                            </w:pPr>
                          </w:p>
                          <w:p w:rsidR="006A741A" w:rsidRDefault="006A741A" w:rsidP="00DC234E"/>
                          <w:p w:rsidR="006A741A" w:rsidRDefault="006A74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1540A" id="Rectangle 5" o:spid="_x0000_s1027" style="position:absolute;left:0;text-align:left;margin-left:-3pt;margin-top:10.25pt;width:453.7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" fillcolor="#1f497d [3215]" strokecolor="#243f60 [1604]" strokeweight="2pt">
                <v:textbox>
                  <w:txbxContent>
                    <w:p w:rsidR="004E4E06" w:rsidRDefault="006A741A" w:rsidP="004E4E06">
                      <w:pPr>
                        <w:pStyle w:val="Default"/>
                        <w:jc w:val="center"/>
                        <w:rPr>
                          <w:rFonts w:eastAsia="Times New Roman"/>
                          <w:b/>
                          <w:color w:val="FFFFFF" w:themeColor="background1"/>
                          <w:sz w:val="28"/>
                          <w:szCs w:val="28"/>
                          <w:lang w:eastAsia="en-GB"/>
                        </w:rPr>
                      </w:pPr>
                      <w:r w:rsidRPr="0009661E">
                        <w:rPr>
                          <w:rFonts w:eastAsia="Times New Roman"/>
                          <w:b/>
                          <w:color w:val="FFFFFF" w:themeColor="background1"/>
                          <w:sz w:val="28"/>
                          <w:szCs w:val="28"/>
                          <w:lang w:eastAsia="en-GB"/>
                        </w:rPr>
                        <w:t>Heal</w:t>
                      </w:r>
                      <w:r w:rsidR="007C1EEF" w:rsidRPr="0009661E">
                        <w:rPr>
                          <w:rFonts w:eastAsia="Times New Roman"/>
                          <w:b/>
                          <w:color w:val="FFFFFF" w:themeColor="background1"/>
                          <w:sz w:val="28"/>
                          <w:szCs w:val="28"/>
                          <w:lang w:eastAsia="en-GB"/>
                        </w:rPr>
                        <w:t>th Promotion Campaign</w:t>
                      </w:r>
                    </w:p>
                    <w:p w:rsidR="004E4E06" w:rsidRDefault="004E4E06" w:rsidP="004E4E06">
                      <w:pPr>
                        <w:pStyle w:val="Default"/>
                        <w:jc w:val="center"/>
                        <w:rPr>
                          <w:sz w:val="22"/>
                          <w:szCs w:val="22"/>
                        </w:rPr>
                      </w:pPr>
                      <w:r w:rsidRPr="004E4E06">
                        <w:rPr>
                          <w:rFonts w:eastAsia="Times New Roman"/>
                          <w:b/>
                          <w:color w:val="FFFFFF" w:themeColor="background1"/>
                          <w:sz w:val="28"/>
                          <w:szCs w:val="28"/>
                          <w:lang w:eastAsia="en-GB"/>
                        </w:rPr>
                        <w:t>6 November to 17 December 2017</w:t>
                      </w:r>
                    </w:p>
                    <w:p w:rsidR="006A741A" w:rsidRPr="0009661E" w:rsidRDefault="004E4E06" w:rsidP="00C6309D">
                      <w:pPr>
                        <w:jc w:val="center"/>
                        <w:rPr>
                          <w:rFonts w:ascii="Arial" w:eastAsia="Times New Roman" w:hAnsi="Arial" w:cs="Arial"/>
                          <w:b/>
                          <w:color w:val="FFFFFF" w:themeColor="background1"/>
                          <w:sz w:val="28"/>
                          <w:szCs w:val="28"/>
                          <w:lang w:eastAsia="en-GB"/>
                        </w:rPr>
                      </w:pPr>
                      <w:r>
                        <w:rPr>
                          <w:rFonts w:ascii="Arial" w:eastAsia="Times New Roman" w:hAnsi="Arial" w:cs="Arial"/>
                          <w:b/>
                          <w:color w:val="FFFFFF" w:themeColor="background1"/>
                          <w:sz w:val="28"/>
                          <w:szCs w:val="28"/>
                          <w:lang w:eastAsia="en-GB"/>
                        </w:rPr>
                        <w:t>STAY WELL THIS WINTER</w:t>
                      </w:r>
                    </w:p>
                    <w:p w:rsidR="006A741A" w:rsidRDefault="006A741A" w:rsidP="00DC234E">
                      <w:pPr>
                        <w:rPr>
                          <w:color w:val="000000" w:themeColor="text1"/>
                          <w:sz w:val="24"/>
                        </w:rPr>
                      </w:pPr>
                    </w:p>
                    <w:p w:rsidR="006A741A" w:rsidRDefault="006A741A" w:rsidP="00DC234E">
                      <w:pPr>
                        <w:rPr>
                          <w:color w:val="000000" w:themeColor="text1"/>
                          <w:sz w:val="24"/>
                        </w:rPr>
                      </w:pPr>
                    </w:p>
                    <w:p w:rsidR="006A741A" w:rsidRDefault="006A741A" w:rsidP="00DC234E"/>
                    <w:p w:rsidR="006A741A" w:rsidRDefault="006A741A"/>
                  </w:txbxContent>
                </v:textbox>
              </v:rect>
            </w:pict>
          </mc:Fallback>
        </mc:AlternateContent>
      </w:r>
    </w:p>
    <w:p w:rsidR="00A100AC" w:rsidRPr="006F65B1" w:rsidRDefault="00A100AC" w:rsidP="00FC222D">
      <w:pPr>
        <w:spacing w:after="0" w:line="240" w:lineRule="auto"/>
        <w:jc w:val="both"/>
        <w:rPr>
          <w:rFonts w:ascii="Arial" w:eastAsia="Times New Roman" w:hAnsi="Arial" w:cs="Arial"/>
          <w:sz w:val="24"/>
          <w:szCs w:val="24"/>
        </w:rPr>
      </w:pPr>
    </w:p>
    <w:p w:rsidR="00FC222D" w:rsidRPr="006F65B1" w:rsidRDefault="00FC222D" w:rsidP="00FC222D">
      <w:pPr>
        <w:spacing w:after="0" w:line="240" w:lineRule="auto"/>
        <w:jc w:val="both"/>
        <w:rPr>
          <w:rFonts w:ascii="Arial" w:eastAsia="Times New Roman" w:hAnsi="Arial" w:cs="Arial"/>
          <w:color w:val="FF0000"/>
          <w:sz w:val="24"/>
          <w:szCs w:val="24"/>
        </w:rPr>
      </w:pPr>
    </w:p>
    <w:p w:rsidR="00FC222D" w:rsidRPr="006F65B1" w:rsidRDefault="00FC222D" w:rsidP="00FC222D">
      <w:pPr>
        <w:spacing w:after="0" w:line="240" w:lineRule="auto"/>
        <w:jc w:val="both"/>
        <w:rPr>
          <w:rFonts w:ascii="Arial" w:eastAsia="Times New Roman" w:hAnsi="Arial" w:cs="Arial"/>
          <w:sz w:val="24"/>
          <w:szCs w:val="24"/>
        </w:rPr>
      </w:pPr>
    </w:p>
    <w:p w:rsidR="00FC222D" w:rsidRPr="006F65B1" w:rsidRDefault="00FC222D" w:rsidP="00FC222D">
      <w:pPr>
        <w:spacing w:after="0" w:line="240" w:lineRule="auto"/>
        <w:jc w:val="both"/>
        <w:rPr>
          <w:rFonts w:ascii="Arial" w:eastAsia="Times New Roman" w:hAnsi="Arial" w:cs="Arial"/>
          <w:sz w:val="24"/>
          <w:szCs w:val="24"/>
        </w:rPr>
      </w:pPr>
    </w:p>
    <w:p w:rsidR="00FC222D" w:rsidRPr="006F65B1" w:rsidRDefault="00FC222D" w:rsidP="00FC222D">
      <w:pPr>
        <w:spacing w:after="0" w:line="240" w:lineRule="auto"/>
        <w:jc w:val="both"/>
        <w:rPr>
          <w:rFonts w:ascii="Arial" w:eastAsia="Times New Roman" w:hAnsi="Arial" w:cs="Arial"/>
          <w:sz w:val="24"/>
          <w:szCs w:val="24"/>
        </w:rPr>
      </w:pPr>
    </w:p>
    <w:tbl>
      <w:tblPr>
        <w:tblW w:w="9195" w:type="dxa"/>
        <w:tblCellMar>
          <w:top w:w="15" w:type="dxa"/>
          <w:left w:w="15" w:type="dxa"/>
          <w:bottom w:w="15" w:type="dxa"/>
          <w:right w:w="15" w:type="dxa"/>
        </w:tblCellMar>
        <w:tblLook w:val="04A0" w:firstRow="1" w:lastRow="0" w:firstColumn="1" w:lastColumn="0" w:noHBand="0" w:noVBand="1"/>
        <w:tblDescription w:val="Download resources. Columns show details and are sortable in ascending or descending order"/>
      </w:tblPr>
      <w:tblGrid>
        <w:gridCol w:w="9087"/>
        <w:gridCol w:w="36"/>
        <w:gridCol w:w="36"/>
        <w:gridCol w:w="36"/>
      </w:tblGrid>
      <w:tr w:rsidR="00CA6901" w:rsidRPr="00CA6901" w:rsidTr="00013AB7">
        <w:trPr>
          <w:trHeight w:val="204"/>
        </w:trPr>
        <w:tc>
          <w:tcPr>
            <w:tcW w:w="9087" w:type="dxa"/>
            <w:vAlign w:val="center"/>
          </w:tcPr>
          <w:p w:rsidR="00C6309D" w:rsidRPr="00C6309D" w:rsidRDefault="007311D3" w:rsidP="00C6309D">
            <w:pPr>
              <w:pStyle w:val="NoSpacing"/>
              <w:jc w:val="both"/>
              <w:rPr>
                <w:rFonts w:ascii="Arial" w:hAnsi="Arial" w:cs="Arial"/>
                <w:sz w:val="24"/>
                <w:szCs w:val="24"/>
                <w:lang w:eastAsia="en-GB"/>
              </w:rPr>
            </w:pPr>
            <w:r>
              <w:rPr>
                <w:rFonts w:ascii="Arial" w:hAnsi="Arial" w:cs="Arial"/>
                <w:sz w:val="24"/>
                <w:szCs w:val="24"/>
                <w:lang w:eastAsia="en-GB"/>
              </w:rPr>
              <w:t>P</w:t>
            </w:r>
            <w:r w:rsidR="00C6309D" w:rsidRPr="00C6309D">
              <w:rPr>
                <w:rFonts w:ascii="Arial" w:hAnsi="Arial" w:cs="Arial"/>
                <w:sz w:val="24"/>
                <w:szCs w:val="24"/>
                <w:lang w:eastAsia="en-GB"/>
              </w:rPr>
              <w:t>articipation in Health Promotion Campaigns is an important part of the Terms of Service for Community Pharmacy Contractors.</w:t>
            </w:r>
          </w:p>
          <w:p w:rsidR="00C6309D" w:rsidRPr="00C6309D" w:rsidRDefault="00C6309D" w:rsidP="00C6309D">
            <w:pPr>
              <w:pStyle w:val="NoSpacing"/>
              <w:jc w:val="both"/>
              <w:rPr>
                <w:rFonts w:ascii="Arial" w:hAnsi="Arial" w:cs="Arial"/>
                <w:sz w:val="24"/>
                <w:szCs w:val="24"/>
                <w:lang w:eastAsia="en-GB"/>
              </w:rPr>
            </w:pPr>
          </w:p>
          <w:p w:rsidR="004E4E06" w:rsidRDefault="00C6309D" w:rsidP="004E4E06">
            <w:pPr>
              <w:spacing w:after="0" w:line="240" w:lineRule="auto"/>
              <w:jc w:val="both"/>
              <w:rPr>
                <w:rFonts w:ascii="Arial" w:eastAsia="Times New Roman" w:hAnsi="Arial" w:cs="Arial"/>
                <w:sz w:val="24"/>
                <w:szCs w:val="24"/>
                <w:lang w:eastAsia="en-GB"/>
              </w:rPr>
            </w:pPr>
            <w:r w:rsidRPr="00C6309D">
              <w:rPr>
                <w:rFonts w:ascii="Arial" w:hAnsi="Arial" w:cs="Arial"/>
                <w:sz w:val="24"/>
                <w:szCs w:val="24"/>
                <w:lang w:eastAsia="en-GB"/>
              </w:rPr>
              <w:t xml:space="preserve">This health promotion campaign focuses on the national </w:t>
            </w:r>
            <w:r w:rsidR="004E4E06">
              <w:rPr>
                <w:rFonts w:ascii="Arial" w:hAnsi="Arial" w:cs="Arial"/>
                <w:b/>
                <w:sz w:val="24"/>
                <w:szCs w:val="24"/>
                <w:lang w:eastAsia="en-GB"/>
              </w:rPr>
              <w:t>Stay Well This Winter campaign</w:t>
            </w:r>
            <w:r w:rsidR="00EC0133" w:rsidRPr="00EC0133">
              <w:rPr>
                <w:rFonts w:ascii="Arial" w:hAnsi="Arial" w:cs="Arial"/>
                <w:sz w:val="24"/>
                <w:szCs w:val="24"/>
                <w:lang w:eastAsia="en-GB"/>
              </w:rPr>
              <w:t xml:space="preserve"> </w:t>
            </w:r>
            <w:r w:rsidR="004845C6">
              <w:rPr>
                <w:rFonts w:ascii="Arial" w:hAnsi="Arial" w:cs="Arial"/>
                <w:sz w:val="24"/>
                <w:szCs w:val="24"/>
                <w:lang w:eastAsia="en-GB"/>
              </w:rPr>
              <w:t xml:space="preserve">and </w:t>
            </w:r>
            <w:r w:rsidR="00EC0133">
              <w:rPr>
                <w:rFonts w:ascii="Arial" w:hAnsi="Arial" w:cs="Arial"/>
                <w:sz w:val="24"/>
                <w:szCs w:val="24"/>
                <w:lang w:eastAsia="en-GB"/>
              </w:rPr>
              <w:t>c</w:t>
            </w:r>
            <w:r w:rsidR="00EC0133">
              <w:rPr>
                <w:rFonts w:ascii="Arial" w:eastAsia="Times New Roman" w:hAnsi="Arial" w:cs="Arial"/>
                <w:sz w:val="24"/>
                <w:szCs w:val="24"/>
                <w:lang w:eastAsia="en-GB"/>
              </w:rPr>
              <w:t xml:space="preserve">ommunity pharmacists are asked to participate throughout </w:t>
            </w:r>
            <w:r w:rsidR="004E4E06">
              <w:rPr>
                <w:rFonts w:ascii="Arial" w:eastAsia="Times New Roman" w:hAnsi="Arial" w:cs="Arial"/>
                <w:sz w:val="24"/>
                <w:szCs w:val="24"/>
                <w:lang w:eastAsia="en-GB"/>
              </w:rPr>
              <w:t>November and December</w:t>
            </w:r>
            <w:r w:rsidR="00EC0133">
              <w:rPr>
                <w:rFonts w:ascii="Arial" w:eastAsia="Times New Roman" w:hAnsi="Arial" w:cs="Arial"/>
                <w:sz w:val="24"/>
                <w:szCs w:val="24"/>
                <w:lang w:eastAsia="en-GB"/>
              </w:rPr>
              <w:t>.</w:t>
            </w:r>
            <w:r w:rsidR="004E4E06">
              <w:rPr>
                <w:rFonts w:ascii="Arial" w:eastAsia="Times New Roman" w:hAnsi="Arial" w:cs="Arial"/>
                <w:sz w:val="24"/>
                <w:szCs w:val="24"/>
                <w:lang w:eastAsia="en-GB"/>
              </w:rPr>
              <w:t xml:space="preserve">  The aims of the campaign are :</w:t>
            </w:r>
          </w:p>
          <w:p w:rsidR="004E4E06" w:rsidRPr="004E4E06" w:rsidRDefault="004E4E06" w:rsidP="004E4E06">
            <w:pPr>
              <w:spacing w:after="0" w:line="240" w:lineRule="auto"/>
              <w:ind w:left="720"/>
              <w:jc w:val="both"/>
              <w:rPr>
                <w:rFonts w:ascii="Arial" w:eastAsia="Times New Roman" w:hAnsi="Arial" w:cs="Arial"/>
                <w:sz w:val="24"/>
                <w:szCs w:val="24"/>
                <w:lang w:eastAsia="en-GB"/>
              </w:rPr>
            </w:pPr>
            <w:r w:rsidRPr="004E4E06">
              <w:rPr>
                <w:rFonts w:ascii="Arial" w:eastAsia="Times New Roman" w:hAnsi="Arial" w:cs="Arial"/>
                <w:sz w:val="24"/>
                <w:szCs w:val="24"/>
                <w:lang w:eastAsia="en-GB"/>
              </w:rPr>
              <w:t xml:space="preserve">1. Maintain high levels of awareness of the winter campaign among at-risk groups (C2DE adults aged 65 and over, those with long term conditions and their carers) </w:t>
            </w:r>
          </w:p>
          <w:p w:rsidR="004E4E06" w:rsidRPr="004E4E06" w:rsidRDefault="004E4E06" w:rsidP="004E4E06">
            <w:pPr>
              <w:spacing w:after="0" w:line="240" w:lineRule="auto"/>
              <w:ind w:left="720"/>
              <w:jc w:val="both"/>
              <w:rPr>
                <w:rFonts w:ascii="Arial" w:eastAsia="Times New Roman" w:hAnsi="Arial" w:cs="Arial"/>
                <w:sz w:val="24"/>
                <w:szCs w:val="24"/>
                <w:lang w:eastAsia="en-GB"/>
              </w:rPr>
            </w:pPr>
            <w:r w:rsidRPr="004E4E06">
              <w:rPr>
                <w:rFonts w:ascii="Arial" w:eastAsia="Times New Roman" w:hAnsi="Arial" w:cs="Arial"/>
                <w:sz w:val="24"/>
                <w:szCs w:val="24"/>
                <w:lang w:eastAsia="en-GB"/>
              </w:rPr>
              <w:t xml:space="preserve">2. Prompt those who are at risk of hospital admission to visit </w:t>
            </w:r>
            <w:r w:rsidR="00EE529D" w:rsidRPr="004E4E06">
              <w:rPr>
                <w:rFonts w:ascii="Arial" w:eastAsia="Times New Roman" w:hAnsi="Arial" w:cs="Arial"/>
                <w:sz w:val="24"/>
                <w:szCs w:val="24"/>
                <w:lang w:eastAsia="en-GB"/>
              </w:rPr>
              <w:t xml:space="preserve">the </w:t>
            </w:r>
            <w:r w:rsidRPr="004E4E06">
              <w:rPr>
                <w:rFonts w:ascii="Arial" w:eastAsia="Times New Roman" w:hAnsi="Arial" w:cs="Arial"/>
                <w:sz w:val="24"/>
                <w:szCs w:val="24"/>
                <w:lang w:eastAsia="en-GB"/>
              </w:rPr>
              <w:t xml:space="preserve">pharmacy for advice and/or treatment for seasonal illnesses, as well as </w:t>
            </w:r>
            <w:r w:rsidR="00EE529D">
              <w:rPr>
                <w:rFonts w:ascii="Arial" w:eastAsia="Times New Roman" w:hAnsi="Arial" w:cs="Arial"/>
                <w:sz w:val="24"/>
                <w:szCs w:val="24"/>
                <w:lang w:eastAsia="en-GB"/>
              </w:rPr>
              <w:t>encouraging</w:t>
            </w:r>
            <w:r w:rsidRPr="004E4E06">
              <w:rPr>
                <w:rFonts w:ascii="Arial" w:eastAsia="Times New Roman" w:hAnsi="Arial" w:cs="Arial"/>
                <w:sz w:val="24"/>
                <w:szCs w:val="24"/>
                <w:lang w:eastAsia="en-GB"/>
              </w:rPr>
              <w:t xml:space="preserve"> them to have the flu jab </w:t>
            </w:r>
          </w:p>
          <w:p w:rsidR="00EC0133" w:rsidRDefault="004E4E06" w:rsidP="004E4E06">
            <w:pPr>
              <w:spacing w:after="0" w:line="240" w:lineRule="auto"/>
              <w:ind w:left="720"/>
              <w:jc w:val="both"/>
              <w:rPr>
                <w:rFonts w:ascii="Arial" w:eastAsia="Times New Roman" w:hAnsi="Arial" w:cs="Arial"/>
                <w:sz w:val="24"/>
                <w:szCs w:val="24"/>
                <w:lang w:eastAsia="en-GB"/>
              </w:rPr>
            </w:pPr>
            <w:r w:rsidRPr="004E4E06">
              <w:rPr>
                <w:rFonts w:ascii="Arial" w:eastAsia="Times New Roman" w:hAnsi="Arial" w:cs="Arial"/>
                <w:sz w:val="24"/>
                <w:szCs w:val="24"/>
                <w:lang w:eastAsia="en-GB"/>
              </w:rPr>
              <w:t>3. Promote trust in the NHS and belief that the NHS is looking after people</w:t>
            </w:r>
          </w:p>
          <w:p w:rsidR="00C6309D" w:rsidRDefault="00C6309D" w:rsidP="00C6309D">
            <w:pPr>
              <w:pStyle w:val="NoSpacing"/>
              <w:jc w:val="both"/>
              <w:rPr>
                <w:rFonts w:ascii="Arial" w:hAnsi="Arial" w:cs="Arial"/>
                <w:sz w:val="24"/>
                <w:szCs w:val="24"/>
                <w:lang w:eastAsia="en-GB"/>
              </w:rPr>
            </w:pPr>
          </w:p>
          <w:p w:rsidR="004E4E06" w:rsidRPr="004E4E06" w:rsidRDefault="004E4E06" w:rsidP="004E4E06">
            <w:pPr>
              <w:pStyle w:val="NoSpacing"/>
              <w:jc w:val="both"/>
              <w:rPr>
                <w:rFonts w:ascii="Arial" w:hAnsi="Arial" w:cs="Arial"/>
                <w:b/>
                <w:sz w:val="24"/>
                <w:szCs w:val="24"/>
                <w:u w:val="single"/>
                <w:lang w:eastAsia="en-GB"/>
              </w:rPr>
            </w:pPr>
            <w:r w:rsidRPr="004E4E06">
              <w:rPr>
                <w:rFonts w:ascii="Arial" w:hAnsi="Arial" w:cs="Arial"/>
                <w:b/>
                <w:sz w:val="24"/>
                <w:szCs w:val="24"/>
                <w:u w:val="single"/>
                <w:lang w:eastAsia="en-GB"/>
              </w:rPr>
              <w:t>General Stay Well This Winter messages</w:t>
            </w:r>
            <w:r>
              <w:rPr>
                <w:rFonts w:ascii="Arial" w:hAnsi="Arial" w:cs="Arial"/>
                <w:b/>
                <w:sz w:val="24"/>
                <w:szCs w:val="24"/>
                <w:u w:val="single"/>
                <w:lang w:eastAsia="en-GB"/>
              </w:rPr>
              <w:t xml:space="preserve"> for patients/carers</w:t>
            </w:r>
            <w:r w:rsidRPr="004E4E06">
              <w:rPr>
                <w:rFonts w:ascii="Arial" w:hAnsi="Arial" w:cs="Arial"/>
                <w:b/>
                <w:sz w:val="24"/>
                <w:szCs w:val="24"/>
                <w:u w:val="single"/>
                <w:lang w:eastAsia="en-GB"/>
              </w:rPr>
              <w:t xml:space="preserve"> </w:t>
            </w:r>
          </w:p>
          <w:p w:rsidR="004E4E06" w:rsidRPr="004E4E06" w:rsidRDefault="004E4E06" w:rsidP="004E4E06">
            <w:pPr>
              <w:pStyle w:val="NoSpacing"/>
              <w:jc w:val="both"/>
              <w:rPr>
                <w:rFonts w:ascii="Arial" w:hAnsi="Arial" w:cs="Arial"/>
                <w:sz w:val="24"/>
                <w:szCs w:val="24"/>
                <w:lang w:eastAsia="en-GB"/>
              </w:rPr>
            </w:pPr>
            <w:r w:rsidRPr="004E4E06">
              <w:rPr>
                <w:rFonts w:ascii="Arial" w:hAnsi="Arial" w:cs="Arial"/>
                <w:sz w:val="24"/>
                <w:szCs w:val="24"/>
                <w:lang w:eastAsia="en-GB"/>
              </w:rPr>
              <w:t xml:space="preserve">• If you start to feel unwell, at the first sign of a winter illness, even if it is just a cough or cold, get advice from your pharmacist before it gets more serious. </w:t>
            </w:r>
          </w:p>
          <w:p w:rsidR="004E4E06" w:rsidRPr="004E4E06" w:rsidRDefault="004E4E06" w:rsidP="004E4E06">
            <w:pPr>
              <w:pStyle w:val="NoSpacing"/>
              <w:jc w:val="both"/>
              <w:rPr>
                <w:rFonts w:ascii="Arial" w:hAnsi="Arial" w:cs="Arial"/>
                <w:sz w:val="24"/>
                <w:szCs w:val="24"/>
                <w:lang w:eastAsia="en-GB"/>
              </w:rPr>
            </w:pPr>
            <w:r w:rsidRPr="004E4E06">
              <w:rPr>
                <w:rFonts w:ascii="Arial" w:hAnsi="Arial" w:cs="Arial"/>
                <w:sz w:val="24"/>
                <w:szCs w:val="24"/>
                <w:lang w:eastAsia="en-GB"/>
              </w:rPr>
              <w:t>• Don’t put off getting the flu vaccination. If you’re eligible</w:t>
            </w:r>
            <w:r w:rsidR="00EE529D">
              <w:rPr>
                <w:rFonts w:ascii="Arial" w:hAnsi="Arial" w:cs="Arial"/>
                <w:sz w:val="24"/>
                <w:szCs w:val="24"/>
                <w:lang w:eastAsia="en-GB"/>
              </w:rPr>
              <w:t>,</w:t>
            </w:r>
            <w:r w:rsidRPr="004E4E06">
              <w:rPr>
                <w:rFonts w:ascii="Arial" w:hAnsi="Arial" w:cs="Arial"/>
                <w:sz w:val="24"/>
                <w:szCs w:val="24"/>
                <w:lang w:eastAsia="en-GB"/>
              </w:rPr>
              <w:t xml:space="preserve"> get it now. It’s free because you need it. </w:t>
            </w:r>
          </w:p>
          <w:p w:rsidR="004E4E06" w:rsidRDefault="004E4E06" w:rsidP="004E4E06">
            <w:pPr>
              <w:pStyle w:val="NoSpacing"/>
              <w:jc w:val="both"/>
              <w:rPr>
                <w:rFonts w:ascii="Arial" w:hAnsi="Arial" w:cs="Arial"/>
                <w:sz w:val="24"/>
                <w:szCs w:val="24"/>
                <w:lang w:eastAsia="en-GB"/>
              </w:rPr>
            </w:pPr>
            <w:r w:rsidRPr="004E4E06">
              <w:rPr>
                <w:rFonts w:ascii="Arial" w:hAnsi="Arial" w:cs="Arial"/>
                <w:sz w:val="24"/>
                <w:szCs w:val="24"/>
                <w:lang w:eastAsia="en-GB"/>
              </w:rPr>
              <w:t>• Pick up prescription medications before the Christmas holidays start. Many GPs and pharmacies will close</w:t>
            </w:r>
            <w:r w:rsidR="00EE529D">
              <w:rPr>
                <w:rFonts w:ascii="Arial" w:hAnsi="Arial" w:cs="Arial"/>
                <w:sz w:val="24"/>
                <w:szCs w:val="24"/>
                <w:lang w:eastAsia="en-GB"/>
              </w:rPr>
              <w:t>, or have limited opening hours,</w:t>
            </w:r>
            <w:r w:rsidRPr="004E4E06">
              <w:rPr>
                <w:rFonts w:ascii="Arial" w:hAnsi="Arial" w:cs="Arial"/>
                <w:sz w:val="24"/>
                <w:szCs w:val="24"/>
                <w:lang w:eastAsia="en-GB"/>
              </w:rPr>
              <w:t xml:space="preserve"> over the holidays. </w:t>
            </w:r>
          </w:p>
          <w:p w:rsidR="00013AB7" w:rsidRPr="004E4E06" w:rsidRDefault="00013AB7" w:rsidP="004E4E06">
            <w:pPr>
              <w:pStyle w:val="NoSpacing"/>
              <w:jc w:val="both"/>
              <w:rPr>
                <w:rFonts w:ascii="Arial" w:hAnsi="Arial" w:cs="Arial"/>
                <w:sz w:val="24"/>
                <w:szCs w:val="24"/>
                <w:lang w:eastAsia="en-GB"/>
              </w:rPr>
            </w:pPr>
            <w:r w:rsidRPr="00013AB7">
              <w:rPr>
                <w:rFonts w:ascii="Arial" w:hAnsi="Arial" w:cs="Arial"/>
                <w:sz w:val="24"/>
                <w:szCs w:val="24"/>
                <w:lang w:eastAsia="en-GB"/>
              </w:rPr>
              <w:t>If you do need help over the holiday period when your GP surgery or pharmacy is closed, call NHS 111 or visit www.nhs.uk who can direct you to a local service that is open.</w:t>
            </w:r>
          </w:p>
          <w:p w:rsidR="004E4E06" w:rsidRPr="004E4E06" w:rsidRDefault="004E4E06" w:rsidP="004E4E06">
            <w:pPr>
              <w:pStyle w:val="NoSpacing"/>
              <w:jc w:val="both"/>
              <w:rPr>
                <w:rFonts w:ascii="Arial" w:hAnsi="Arial" w:cs="Arial"/>
                <w:sz w:val="24"/>
                <w:szCs w:val="24"/>
                <w:lang w:eastAsia="en-GB"/>
              </w:rPr>
            </w:pPr>
            <w:r w:rsidRPr="004E4E06">
              <w:rPr>
                <w:rFonts w:ascii="Arial" w:hAnsi="Arial" w:cs="Arial"/>
                <w:sz w:val="24"/>
                <w:szCs w:val="24"/>
                <w:lang w:eastAsia="en-GB"/>
              </w:rPr>
              <w:t xml:space="preserve">• Do you suffer from breathlessness? Find out if you are eligible for a free flu jab. </w:t>
            </w:r>
          </w:p>
          <w:p w:rsidR="004E4E06" w:rsidRPr="004E4E06" w:rsidRDefault="004E4E06" w:rsidP="004E4E06">
            <w:pPr>
              <w:pStyle w:val="NoSpacing"/>
              <w:jc w:val="both"/>
              <w:rPr>
                <w:rFonts w:ascii="Arial" w:hAnsi="Arial" w:cs="Arial"/>
                <w:sz w:val="24"/>
                <w:szCs w:val="24"/>
                <w:lang w:eastAsia="en-GB"/>
              </w:rPr>
            </w:pPr>
            <w:r w:rsidRPr="004E4E06">
              <w:rPr>
                <w:rFonts w:ascii="Arial" w:hAnsi="Arial" w:cs="Arial"/>
                <w:sz w:val="24"/>
                <w:szCs w:val="24"/>
                <w:lang w:eastAsia="en-GB"/>
              </w:rPr>
              <w:t xml:space="preserve">• It is important to keep warm in winter – both inside and outdoors as it can help to prevent colds, flu and more serious health problems, such as heart attacks, strokes pneumonia and depression. Heat your home to at least 18°C (65°F), if you can, you might prefer your living room to be slightly warmer. </w:t>
            </w:r>
          </w:p>
          <w:p w:rsidR="004E4E06" w:rsidRPr="004E4E06" w:rsidRDefault="004E4E06" w:rsidP="004E4E06">
            <w:pPr>
              <w:pStyle w:val="NoSpacing"/>
              <w:jc w:val="both"/>
              <w:rPr>
                <w:rFonts w:ascii="Arial" w:hAnsi="Arial" w:cs="Arial"/>
                <w:sz w:val="24"/>
                <w:szCs w:val="24"/>
                <w:lang w:eastAsia="en-GB"/>
              </w:rPr>
            </w:pPr>
            <w:r w:rsidRPr="004E4E06">
              <w:rPr>
                <w:rFonts w:ascii="Arial" w:hAnsi="Arial" w:cs="Arial"/>
                <w:sz w:val="24"/>
                <w:szCs w:val="24"/>
                <w:lang w:eastAsia="en-GB"/>
              </w:rPr>
              <w:t xml:space="preserve">• Make sure you speak to your pharmacists about medicines you should have in stock to help get you and your family through the winter season. </w:t>
            </w:r>
          </w:p>
          <w:p w:rsidR="004E4E06" w:rsidRPr="004E4E06" w:rsidRDefault="004E4E06" w:rsidP="004E4E06">
            <w:pPr>
              <w:pStyle w:val="NoSpacing"/>
              <w:jc w:val="both"/>
              <w:rPr>
                <w:rFonts w:ascii="Arial" w:hAnsi="Arial" w:cs="Arial"/>
                <w:sz w:val="24"/>
                <w:szCs w:val="24"/>
                <w:lang w:eastAsia="en-GB"/>
              </w:rPr>
            </w:pPr>
            <w:r w:rsidRPr="004E4E06">
              <w:rPr>
                <w:rFonts w:ascii="Arial" w:hAnsi="Arial" w:cs="Arial"/>
                <w:sz w:val="24"/>
                <w:szCs w:val="24"/>
                <w:lang w:eastAsia="en-GB"/>
              </w:rPr>
              <w:t>• Make sure you</w:t>
            </w:r>
            <w:r w:rsidR="00EE529D">
              <w:rPr>
                <w:rFonts w:ascii="Arial" w:hAnsi="Arial" w:cs="Arial"/>
                <w:sz w:val="24"/>
                <w:szCs w:val="24"/>
                <w:lang w:eastAsia="en-GB"/>
              </w:rPr>
              <w:t xml:space="preserve"> are</w:t>
            </w:r>
            <w:r w:rsidRPr="004E4E06">
              <w:rPr>
                <w:rFonts w:ascii="Arial" w:hAnsi="Arial" w:cs="Arial"/>
                <w:sz w:val="24"/>
                <w:szCs w:val="24"/>
                <w:lang w:eastAsia="en-GB"/>
              </w:rPr>
              <w:t xml:space="preserve"> receiving all the help</w:t>
            </w:r>
            <w:r w:rsidR="00EE529D">
              <w:rPr>
                <w:rFonts w:ascii="Arial" w:hAnsi="Arial" w:cs="Arial"/>
                <w:sz w:val="24"/>
                <w:szCs w:val="24"/>
                <w:lang w:eastAsia="en-GB"/>
              </w:rPr>
              <w:t xml:space="preserve"> available</w:t>
            </w:r>
            <w:r w:rsidRPr="004E4E06">
              <w:rPr>
                <w:rFonts w:ascii="Arial" w:hAnsi="Arial" w:cs="Arial"/>
                <w:sz w:val="24"/>
                <w:szCs w:val="24"/>
                <w:lang w:eastAsia="en-GB"/>
              </w:rPr>
              <w:t xml:space="preserve"> to heat your home that you are </w:t>
            </w:r>
            <w:r w:rsidRPr="004E4E06">
              <w:rPr>
                <w:rFonts w:ascii="Arial" w:hAnsi="Arial" w:cs="Arial"/>
                <w:sz w:val="24"/>
                <w:szCs w:val="24"/>
                <w:lang w:eastAsia="en-GB"/>
              </w:rPr>
              <w:lastRenderedPageBreak/>
              <w:t>entitled to. Find out more here: nhs.uk/staywell</w:t>
            </w:r>
            <w:r>
              <w:rPr>
                <w:rFonts w:ascii="Arial" w:hAnsi="Arial" w:cs="Arial"/>
                <w:sz w:val="24"/>
                <w:szCs w:val="24"/>
                <w:lang w:eastAsia="en-GB"/>
              </w:rPr>
              <w:t xml:space="preserve"> </w:t>
            </w:r>
            <w:r w:rsidRPr="004E4E06">
              <w:rPr>
                <w:rFonts w:ascii="Arial" w:hAnsi="Arial" w:cs="Arial"/>
                <w:sz w:val="24"/>
                <w:szCs w:val="24"/>
                <w:lang w:eastAsia="en-GB"/>
              </w:rPr>
              <w:t xml:space="preserve"> </w:t>
            </w:r>
          </w:p>
          <w:p w:rsidR="004E4E06" w:rsidRPr="00C6309D" w:rsidRDefault="004E4E06" w:rsidP="004E4E06">
            <w:pPr>
              <w:pStyle w:val="NoSpacing"/>
              <w:jc w:val="both"/>
              <w:rPr>
                <w:rFonts w:ascii="Arial" w:hAnsi="Arial" w:cs="Arial"/>
                <w:sz w:val="24"/>
                <w:szCs w:val="24"/>
                <w:lang w:eastAsia="en-GB"/>
              </w:rPr>
            </w:pPr>
            <w:r w:rsidRPr="004E4E06">
              <w:rPr>
                <w:rFonts w:ascii="Arial" w:hAnsi="Arial" w:cs="Arial"/>
                <w:sz w:val="24"/>
                <w:szCs w:val="24"/>
                <w:lang w:eastAsia="en-GB"/>
              </w:rPr>
              <w:t>• Keeping an eye out for elderly relatives and neighbours and supporting them in the cold weather can help them Stay Well This Winter.</w:t>
            </w:r>
          </w:p>
          <w:p w:rsidR="00482C30" w:rsidRDefault="00482C30" w:rsidP="00482C30">
            <w:pPr>
              <w:spacing w:after="0" w:line="240" w:lineRule="auto"/>
              <w:rPr>
                <w:rFonts w:ascii="Arial" w:eastAsia="Times New Roman" w:hAnsi="Arial" w:cs="Arial"/>
                <w:i/>
                <w:lang w:eastAsia="en-GB"/>
              </w:rPr>
            </w:pPr>
          </w:p>
          <w:p w:rsidR="00482C30" w:rsidRDefault="00482C30" w:rsidP="004E4E06">
            <w:pPr>
              <w:spacing w:after="0" w:line="240" w:lineRule="auto"/>
              <w:jc w:val="both"/>
              <w:rPr>
                <w:rFonts w:ascii="Arial" w:eastAsia="Times New Roman" w:hAnsi="Arial" w:cs="Arial"/>
                <w:b/>
                <w:sz w:val="24"/>
                <w:szCs w:val="24"/>
                <w:u w:val="single"/>
                <w:lang w:eastAsia="en-GB"/>
              </w:rPr>
            </w:pPr>
            <w:r w:rsidRPr="004E4E06">
              <w:rPr>
                <w:rFonts w:ascii="Arial" w:eastAsia="Times New Roman" w:hAnsi="Arial" w:cs="Arial"/>
                <w:b/>
                <w:sz w:val="24"/>
                <w:szCs w:val="24"/>
                <w:u w:val="single"/>
                <w:lang w:eastAsia="en-GB"/>
              </w:rPr>
              <w:t>Materials</w:t>
            </w:r>
          </w:p>
          <w:p w:rsidR="00935706" w:rsidRPr="00935706" w:rsidRDefault="00935706" w:rsidP="00935706">
            <w:pPr>
              <w:spacing w:after="0" w:line="240" w:lineRule="auto"/>
              <w:jc w:val="both"/>
              <w:rPr>
                <w:rFonts w:ascii="Arial" w:eastAsia="Times New Roman" w:hAnsi="Arial" w:cs="Arial"/>
                <w:sz w:val="24"/>
                <w:szCs w:val="24"/>
                <w:lang w:eastAsia="en-GB"/>
              </w:rPr>
            </w:pPr>
            <w:r w:rsidRPr="00935706">
              <w:rPr>
                <w:rFonts w:ascii="Arial" w:eastAsia="Times New Roman" w:hAnsi="Arial" w:cs="Arial"/>
                <w:sz w:val="24"/>
                <w:szCs w:val="24"/>
                <w:lang w:eastAsia="en-GB"/>
              </w:rPr>
              <w:t xml:space="preserve">All pharmacies </w:t>
            </w:r>
            <w:r>
              <w:rPr>
                <w:rFonts w:ascii="Arial" w:eastAsia="Times New Roman" w:hAnsi="Arial" w:cs="Arial"/>
                <w:sz w:val="24"/>
                <w:szCs w:val="24"/>
                <w:lang w:eastAsia="en-GB"/>
              </w:rPr>
              <w:t xml:space="preserve">should have </w:t>
            </w:r>
            <w:r w:rsidRPr="00935706">
              <w:rPr>
                <w:rFonts w:ascii="Arial" w:eastAsia="Times New Roman" w:hAnsi="Arial" w:cs="Arial"/>
                <w:sz w:val="24"/>
                <w:szCs w:val="24"/>
                <w:lang w:eastAsia="en-GB"/>
              </w:rPr>
              <w:t>receive</w:t>
            </w:r>
            <w:r>
              <w:rPr>
                <w:rFonts w:ascii="Arial" w:eastAsia="Times New Roman" w:hAnsi="Arial" w:cs="Arial"/>
                <w:sz w:val="24"/>
                <w:szCs w:val="24"/>
                <w:lang w:eastAsia="en-GB"/>
              </w:rPr>
              <w:t>d</w:t>
            </w:r>
            <w:r w:rsidRPr="00935706">
              <w:rPr>
                <w:rFonts w:ascii="Arial" w:eastAsia="Times New Roman" w:hAnsi="Arial" w:cs="Arial"/>
                <w:sz w:val="24"/>
                <w:szCs w:val="24"/>
                <w:lang w:eastAsia="en-GB"/>
              </w:rPr>
              <w:t xml:space="preserve"> campaign packs via the Healthcare Distribution Agency </w:t>
            </w:r>
            <w:r>
              <w:rPr>
                <w:rFonts w:ascii="Arial" w:eastAsia="Times New Roman" w:hAnsi="Arial" w:cs="Arial"/>
                <w:sz w:val="24"/>
                <w:szCs w:val="24"/>
                <w:lang w:eastAsia="en-GB"/>
              </w:rPr>
              <w:t>at the beginning of October</w:t>
            </w:r>
            <w:r w:rsidRPr="00935706">
              <w:rPr>
                <w:rFonts w:ascii="Arial" w:eastAsia="Times New Roman" w:hAnsi="Arial" w:cs="Arial"/>
                <w:sz w:val="24"/>
                <w:szCs w:val="24"/>
                <w:lang w:eastAsia="en-GB"/>
              </w:rPr>
              <w:t xml:space="preserve"> - these packs contain: </w:t>
            </w:r>
          </w:p>
          <w:p w:rsidR="00935706" w:rsidRPr="00935706" w:rsidRDefault="00935706" w:rsidP="00935706">
            <w:pPr>
              <w:spacing w:after="0" w:line="240" w:lineRule="auto"/>
              <w:jc w:val="both"/>
              <w:rPr>
                <w:rFonts w:ascii="Arial" w:eastAsia="Times New Roman" w:hAnsi="Arial" w:cs="Arial"/>
                <w:sz w:val="24"/>
                <w:szCs w:val="24"/>
                <w:lang w:eastAsia="en-GB"/>
              </w:rPr>
            </w:pPr>
            <w:r w:rsidRPr="00935706">
              <w:rPr>
                <w:rFonts w:ascii="Arial" w:eastAsia="Times New Roman" w:hAnsi="Arial" w:cs="Arial"/>
                <w:sz w:val="24"/>
                <w:szCs w:val="24"/>
                <w:lang w:eastAsia="en-GB"/>
              </w:rPr>
              <w:t>•</w:t>
            </w:r>
            <w:r w:rsidRPr="00935706">
              <w:rPr>
                <w:rFonts w:ascii="Arial" w:eastAsia="Times New Roman" w:hAnsi="Arial" w:cs="Arial"/>
                <w:sz w:val="24"/>
                <w:szCs w:val="24"/>
                <w:lang w:eastAsia="en-GB"/>
              </w:rPr>
              <w:tab/>
              <w:t>A letter and briefing sheet</w:t>
            </w:r>
          </w:p>
          <w:p w:rsidR="00935706" w:rsidRPr="00935706" w:rsidRDefault="00935706" w:rsidP="00935706">
            <w:pPr>
              <w:spacing w:after="0" w:line="240" w:lineRule="auto"/>
              <w:jc w:val="both"/>
              <w:rPr>
                <w:rFonts w:ascii="Arial" w:eastAsia="Times New Roman" w:hAnsi="Arial" w:cs="Arial"/>
                <w:sz w:val="24"/>
                <w:szCs w:val="24"/>
                <w:lang w:eastAsia="en-GB"/>
              </w:rPr>
            </w:pPr>
            <w:r w:rsidRPr="00935706">
              <w:rPr>
                <w:rFonts w:ascii="Arial" w:eastAsia="Times New Roman" w:hAnsi="Arial" w:cs="Arial"/>
                <w:sz w:val="24"/>
                <w:szCs w:val="24"/>
                <w:lang w:eastAsia="en-GB"/>
              </w:rPr>
              <w:t>•</w:t>
            </w:r>
            <w:r w:rsidRPr="00935706">
              <w:rPr>
                <w:rFonts w:ascii="Arial" w:eastAsia="Times New Roman" w:hAnsi="Arial" w:cs="Arial"/>
                <w:sz w:val="24"/>
                <w:szCs w:val="24"/>
                <w:lang w:eastAsia="en-GB"/>
              </w:rPr>
              <w:tab/>
              <w:t>2 posters</w:t>
            </w:r>
          </w:p>
          <w:p w:rsidR="00935706" w:rsidRPr="00935706" w:rsidRDefault="00935706" w:rsidP="00935706">
            <w:pPr>
              <w:spacing w:after="0" w:line="240" w:lineRule="auto"/>
              <w:jc w:val="both"/>
              <w:rPr>
                <w:rFonts w:ascii="Arial" w:eastAsia="Times New Roman" w:hAnsi="Arial" w:cs="Arial"/>
                <w:sz w:val="24"/>
                <w:szCs w:val="24"/>
                <w:lang w:eastAsia="en-GB"/>
              </w:rPr>
            </w:pPr>
            <w:r w:rsidRPr="00935706">
              <w:rPr>
                <w:rFonts w:ascii="Arial" w:eastAsia="Times New Roman" w:hAnsi="Arial" w:cs="Arial"/>
                <w:sz w:val="24"/>
                <w:szCs w:val="24"/>
                <w:lang w:eastAsia="en-GB"/>
              </w:rPr>
              <w:t>•</w:t>
            </w:r>
            <w:r w:rsidRPr="00935706">
              <w:rPr>
                <w:rFonts w:ascii="Arial" w:eastAsia="Times New Roman" w:hAnsi="Arial" w:cs="Arial"/>
                <w:sz w:val="24"/>
                <w:szCs w:val="24"/>
                <w:lang w:eastAsia="en-GB"/>
              </w:rPr>
              <w:tab/>
              <w:t xml:space="preserve">50 leaflets </w:t>
            </w:r>
          </w:p>
          <w:p w:rsidR="00935706" w:rsidRPr="00935706" w:rsidRDefault="00935706" w:rsidP="00935706">
            <w:pPr>
              <w:spacing w:after="0" w:line="240" w:lineRule="auto"/>
              <w:jc w:val="both"/>
              <w:rPr>
                <w:rFonts w:ascii="Arial" w:eastAsia="Times New Roman" w:hAnsi="Arial" w:cs="Arial"/>
                <w:sz w:val="24"/>
                <w:szCs w:val="24"/>
                <w:lang w:eastAsia="en-GB"/>
              </w:rPr>
            </w:pPr>
            <w:r w:rsidRPr="00935706">
              <w:rPr>
                <w:rFonts w:ascii="Arial" w:eastAsia="Times New Roman" w:hAnsi="Arial" w:cs="Arial"/>
                <w:sz w:val="24"/>
                <w:szCs w:val="24"/>
                <w:lang w:eastAsia="en-GB"/>
              </w:rPr>
              <w:t>•</w:t>
            </w:r>
            <w:r w:rsidRPr="00935706">
              <w:rPr>
                <w:rFonts w:ascii="Arial" w:eastAsia="Times New Roman" w:hAnsi="Arial" w:cs="Arial"/>
                <w:sz w:val="24"/>
                <w:szCs w:val="24"/>
                <w:lang w:eastAsia="en-GB"/>
              </w:rPr>
              <w:tab/>
              <w:t>1 leaflet holder</w:t>
            </w:r>
          </w:p>
          <w:p w:rsidR="00935706" w:rsidRPr="00935706" w:rsidRDefault="00935706" w:rsidP="00935706">
            <w:pPr>
              <w:spacing w:after="0" w:line="240" w:lineRule="auto"/>
              <w:jc w:val="both"/>
              <w:rPr>
                <w:rFonts w:ascii="Arial" w:eastAsia="Times New Roman" w:hAnsi="Arial" w:cs="Arial"/>
                <w:sz w:val="24"/>
                <w:szCs w:val="24"/>
                <w:lang w:eastAsia="en-GB"/>
              </w:rPr>
            </w:pPr>
            <w:r w:rsidRPr="00935706">
              <w:rPr>
                <w:rFonts w:ascii="Arial" w:eastAsia="Times New Roman" w:hAnsi="Arial" w:cs="Arial"/>
                <w:sz w:val="24"/>
                <w:szCs w:val="24"/>
                <w:lang w:eastAsia="en-GB"/>
              </w:rPr>
              <w:t>•</w:t>
            </w:r>
            <w:r w:rsidRPr="00935706">
              <w:rPr>
                <w:rFonts w:ascii="Arial" w:eastAsia="Times New Roman" w:hAnsi="Arial" w:cs="Arial"/>
                <w:sz w:val="24"/>
                <w:szCs w:val="24"/>
                <w:lang w:eastAsia="en-GB"/>
              </w:rPr>
              <w:tab/>
              <w:t>2 shelf wobblers</w:t>
            </w:r>
          </w:p>
          <w:p w:rsidR="004E4E06" w:rsidRDefault="00935706" w:rsidP="00935706">
            <w:pPr>
              <w:spacing w:after="0" w:line="240" w:lineRule="auto"/>
              <w:jc w:val="both"/>
              <w:rPr>
                <w:rFonts w:ascii="Arial" w:eastAsia="Times New Roman" w:hAnsi="Arial" w:cs="Arial"/>
                <w:sz w:val="24"/>
                <w:szCs w:val="24"/>
                <w:lang w:eastAsia="en-GB"/>
              </w:rPr>
            </w:pPr>
            <w:r w:rsidRPr="00935706">
              <w:rPr>
                <w:rFonts w:ascii="Arial" w:eastAsia="Times New Roman" w:hAnsi="Arial" w:cs="Arial"/>
                <w:sz w:val="24"/>
                <w:szCs w:val="24"/>
                <w:lang w:eastAsia="en-GB"/>
              </w:rPr>
              <w:t>•</w:t>
            </w:r>
            <w:r w:rsidRPr="00935706">
              <w:rPr>
                <w:rFonts w:ascii="Arial" w:eastAsia="Times New Roman" w:hAnsi="Arial" w:cs="Arial"/>
                <w:sz w:val="24"/>
                <w:szCs w:val="24"/>
                <w:lang w:eastAsia="en-GB"/>
              </w:rPr>
              <w:tab/>
              <w:t>Keep Antibiotics Working campaign poster</w:t>
            </w:r>
          </w:p>
          <w:p w:rsidR="00935706" w:rsidRPr="00935706" w:rsidRDefault="00935706" w:rsidP="00935706">
            <w:pPr>
              <w:spacing w:after="0" w:line="240" w:lineRule="auto"/>
              <w:jc w:val="both"/>
              <w:rPr>
                <w:rFonts w:ascii="Arial" w:eastAsia="Times New Roman" w:hAnsi="Arial" w:cs="Arial"/>
                <w:sz w:val="24"/>
                <w:szCs w:val="24"/>
                <w:lang w:eastAsia="en-GB"/>
              </w:rPr>
            </w:pPr>
          </w:p>
          <w:p w:rsidR="00482C30" w:rsidRDefault="00020E56" w:rsidP="001D589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482C30" w:rsidRPr="00513B2F">
              <w:rPr>
                <w:rFonts w:ascii="Arial" w:eastAsia="Times New Roman" w:hAnsi="Arial" w:cs="Arial"/>
                <w:sz w:val="24"/>
                <w:szCs w:val="24"/>
                <w:lang w:eastAsia="en-GB"/>
              </w:rPr>
              <w:t xml:space="preserve">aterials are </w:t>
            </w:r>
            <w:r w:rsidR="00935706">
              <w:rPr>
                <w:rFonts w:ascii="Arial" w:eastAsia="Times New Roman" w:hAnsi="Arial" w:cs="Arial"/>
                <w:sz w:val="24"/>
                <w:szCs w:val="24"/>
                <w:lang w:eastAsia="en-GB"/>
              </w:rPr>
              <w:t xml:space="preserve">also </w:t>
            </w:r>
            <w:r w:rsidR="00482C30" w:rsidRPr="00513B2F">
              <w:rPr>
                <w:rFonts w:ascii="Arial" w:eastAsia="Times New Roman" w:hAnsi="Arial" w:cs="Arial"/>
                <w:sz w:val="24"/>
                <w:szCs w:val="24"/>
                <w:lang w:eastAsia="en-GB"/>
              </w:rPr>
              <w:t xml:space="preserve">available from </w:t>
            </w:r>
            <w:r>
              <w:rPr>
                <w:rFonts w:ascii="Arial" w:eastAsia="Times New Roman" w:hAnsi="Arial" w:cs="Arial"/>
                <w:sz w:val="24"/>
                <w:szCs w:val="24"/>
                <w:lang w:eastAsia="en-GB"/>
              </w:rPr>
              <w:t>Public Health England</w:t>
            </w:r>
            <w:r w:rsidR="00482C30" w:rsidRPr="00513B2F">
              <w:rPr>
                <w:rFonts w:ascii="Arial" w:eastAsia="Times New Roman" w:hAnsi="Arial" w:cs="Arial"/>
                <w:sz w:val="24"/>
                <w:szCs w:val="24"/>
                <w:lang w:eastAsia="en-GB"/>
              </w:rPr>
              <w:t xml:space="preserve"> for hard copy order or download. You must be registered and logged in</w:t>
            </w:r>
            <w:r>
              <w:rPr>
                <w:rFonts w:ascii="Arial" w:eastAsia="Times New Roman" w:hAnsi="Arial" w:cs="Arial"/>
                <w:sz w:val="24"/>
                <w:szCs w:val="24"/>
                <w:lang w:eastAsia="en-GB"/>
              </w:rPr>
              <w:t>.</w:t>
            </w:r>
          </w:p>
          <w:p w:rsidR="007311D3" w:rsidRPr="00935706" w:rsidRDefault="006D3C68" w:rsidP="001D5899">
            <w:pPr>
              <w:spacing w:after="0" w:line="240" w:lineRule="auto"/>
              <w:jc w:val="both"/>
              <w:rPr>
                <w:sz w:val="24"/>
                <w:szCs w:val="24"/>
              </w:rPr>
            </w:pPr>
            <w:hyperlink r:id="rId9" w:history="1">
              <w:r w:rsidR="00935706" w:rsidRPr="00935706">
                <w:rPr>
                  <w:rStyle w:val="Hyperlink"/>
                  <w:sz w:val="24"/>
                  <w:szCs w:val="24"/>
                </w:rPr>
                <w:t>https://campaignresources.phe.gov.uk/resources/campaigns/34-stay-well-this-winter-/resources</w:t>
              </w:r>
            </w:hyperlink>
            <w:r w:rsidR="00935706" w:rsidRPr="00935706">
              <w:rPr>
                <w:sz w:val="24"/>
                <w:szCs w:val="24"/>
              </w:rPr>
              <w:t xml:space="preserve"> </w:t>
            </w:r>
          </w:p>
          <w:p w:rsidR="00935706" w:rsidRDefault="00935706" w:rsidP="001D5899">
            <w:pPr>
              <w:spacing w:after="0" w:line="240" w:lineRule="auto"/>
              <w:jc w:val="both"/>
            </w:pPr>
          </w:p>
          <w:p w:rsidR="00482C30" w:rsidRDefault="0013500E" w:rsidP="001D5899">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Information</w:t>
            </w:r>
            <w:r w:rsidR="00513B2F" w:rsidRPr="00AA4E81">
              <w:rPr>
                <w:rFonts w:ascii="Arial" w:eastAsia="Times New Roman" w:hAnsi="Arial" w:cs="Arial"/>
                <w:sz w:val="24"/>
                <w:szCs w:val="24"/>
                <w:lang w:eastAsia="en-GB"/>
              </w:rPr>
              <w:t xml:space="preserve"> should be prominently displayed in all </w:t>
            </w:r>
            <w:r w:rsidR="00513B2F" w:rsidRPr="00B93170">
              <w:rPr>
                <w:rFonts w:ascii="Arial" w:eastAsia="Times New Roman" w:hAnsi="Arial" w:cs="Arial"/>
                <w:sz w:val="24"/>
                <w:szCs w:val="24"/>
                <w:lang w:eastAsia="en-GB"/>
              </w:rPr>
              <w:t>pharmacies or displayed on pharmacy websites</w:t>
            </w:r>
            <w:r w:rsidR="00991862" w:rsidRPr="00B93170">
              <w:rPr>
                <w:rFonts w:ascii="Arial" w:eastAsia="Times New Roman" w:hAnsi="Arial" w:cs="Arial"/>
                <w:sz w:val="24"/>
                <w:szCs w:val="24"/>
                <w:lang w:eastAsia="en-GB"/>
              </w:rPr>
              <w:t xml:space="preserve"> for distance selling pharmacies</w:t>
            </w:r>
            <w:r w:rsidR="00935706">
              <w:rPr>
                <w:rFonts w:ascii="Arial" w:eastAsia="Times New Roman" w:hAnsi="Arial" w:cs="Arial"/>
                <w:sz w:val="24"/>
                <w:szCs w:val="24"/>
                <w:lang w:eastAsia="en-GB"/>
              </w:rPr>
              <w:t>,</w:t>
            </w:r>
            <w:r w:rsidR="00513B2F" w:rsidRPr="00935706">
              <w:rPr>
                <w:rFonts w:ascii="Arial" w:eastAsia="Times New Roman" w:hAnsi="Arial" w:cs="Arial"/>
                <w:sz w:val="24"/>
                <w:szCs w:val="24"/>
                <w:lang w:eastAsia="en-GB"/>
              </w:rPr>
              <w:t xml:space="preserve"> </w:t>
            </w:r>
            <w:r w:rsidR="00513B2F" w:rsidRPr="00AA4E81">
              <w:rPr>
                <w:rFonts w:ascii="Arial" w:eastAsia="Times New Roman" w:hAnsi="Arial" w:cs="Arial"/>
                <w:sz w:val="24"/>
                <w:szCs w:val="24"/>
                <w:lang w:eastAsia="en-GB"/>
              </w:rPr>
              <w:t>and the patient resources are provided to support your health promotio</w:t>
            </w:r>
            <w:r w:rsidR="00A100AC">
              <w:rPr>
                <w:rFonts w:ascii="Arial" w:eastAsia="Times New Roman" w:hAnsi="Arial" w:cs="Arial"/>
                <w:sz w:val="24"/>
                <w:szCs w:val="24"/>
                <w:lang w:eastAsia="en-GB"/>
              </w:rPr>
              <w:t>nal message and interventions.</w:t>
            </w:r>
          </w:p>
          <w:p w:rsidR="00CA6901" w:rsidRPr="00CA6901" w:rsidRDefault="00CA6901" w:rsidP="008B45FC">
            <w:pPr>
              <w:spacing w:after="0" w:line="240" w:lineRule="auto"/>
              <w:rPr>
                <w:rFonts w:ascii="Arial" w:eastAsia="Times New Roman" w:hAnsi="Arial" w:cs="Arial"/>
                <w:color w:val="0070C0"/>
              </w:rPr>
            </w:pPr>
          </w:p>
        </w:tc>
        <w:tc>
          <w:tcPr>
            <w:tcW w:w="36" w:type="dxa"/>
            <w:vAlign w:val="center"/>
          </w:tcPr>
          <w:p w:rsidR="00CA6901" w:rsidRPr="00CA6901" w:rsidRDefault="00CA6901" w:rsidP="00BE361E">
            <w:pPr>
              <w:spacing w:after="0" w:line="336" w:lineRule="atLeast"/>
              <w:rPr>
                <w:rFonts w:ascii="Verdana" w:eastAsia="Times New Roman" w:hAnsi="Verdana" w:cs="Times New Roman"/>
                <w:color w:val="0070C0"/>
                <w:sz w:val="17"/>
                <w:szCs w:val="17"/>
                <w:lang w:eastAsia="en-GB"/>
              </w:rPr>
            </w:pPr>
          </w:p>
        </w:tc>
        <w:tc>
          <w:tcPr>
            <w:tcW w:w="36" w:type="dxa"/>
            <w:vAlign w:val="center"/>
          </w:tcPr>
          <w:p w:rsidR="00CA6901" w:rsidRPr="00CA6901" w:rsidRDefault="00CA6901" w:rsidP="00BE361E">
            <w:pPr>
              <w:spacing w:after="0" w:line="336" w:lineRule="atLeast"/>
              <w:rPr>
                <w:rFonts w:ascii="Verdana" w:eastAsia="Times New Roman" w:hAnsi="Verdana" w:cs="Times New Roman"/>
                <w:color w:val="0070C0"/>
                <w:sz w:val="17"/>
                <w:szCs w:val="17"/>
                <w:lang w:eastAsia="en-GB"/>
              </w:rPr>
            </w:pPr>
          </w:p>
        </w:tc>
        <w:tc>
          <w:tcPr>
            <w:tcW w:w="0" w:type="auto"/>
            <w:vAlign w:val="center"/>
          </w:tcPr>
          <w:p w:rsidR="00CA6901" w:rsidRPr="00CA6901" w:rsidRDefault="00CA6901" w:rsidP="00BE361E">
            <w:pPr>
              <w:spacing w:after="0" w:line="336" w:lineRule="atLeast"/>
              <w:rPr>
                <w:rFonts w:ascii="Verdana" w:eastAsia="Times New Roman" w:hAnsi="Verdana" w:cs="Times New Roman"/>
                <w:color w:val="0070C0"/>
                <w:sz w:val="17"/>
                <w:szCs w:val="17"/>
                <w:lang w:eastAsia="en-GB"/>
              </w:rPr>
            </w:pPr>
          </w:p>
        </w:tc>
      </w:tr>
    </w:tbl>
    <w:p w:rsidR="00FC222D" w:rsidRPr="00A100AC" w:rsidRDefault="00FC222D" w:rsidP="00FC222D">
      <w:pPr>
        <w:spacing w:after="0" w:line="240" w:lineRule="auto"/>
        <w:rPr>
          <w:rFonts w:ascii="Arial" w:eastAsia="Times New Roman" w:hAnsi="Arial" w:cs="Arial"/>
          <w:b/>
          <w:sz w:val="24"/>
          <w:szCs w:val="24"/>
          <w:u w:val="single"/>
        </w:rPr>
      </w:pPr>
      <w:r w:rsidRPr="00A100AC">
        <w:rPr>
          <w:rFonts w:ascii="Arial" w:eastAsia="Times New Roman" w:hAnsi="Arial" w:cs="Arial"/>
          <w:b/>
          <w:sz w:val="24"/>
          <w:szCs w:val="24"/>
          <w:u w:val="single"/>
        </w:rPr>
        <w:t>Monitoring and outcomes</w:t>
      </w:r>
    </w:p>
    <w:p w:rsidR="00B44808" w:rsidRPr="00A100AC" w:rsidRDefault="00B44808" w:rsidP="00B44808">
      <w:pPr>
        <w:spacing w:after="0" w:line="240" w:lineRule="auto"/>
        <w:jc w:val="both"/>
        <w:rPr>
          <w:rFonts w:ascii="Arial" w:eastAsia="Times New Roman" w:hAnsi="Arial" w:cs="Arial"/>
          <w:sz w:val="24"/>
          <w:szCs w:val="24"/>
        </w:rPr>
      </w:pPr>
      <w:r w:rsidRPr="00A100AC">
        <w:rPr>
          <w:rFonts w:ascii="Arial" w:eastAsia="Times New Roman" w:hAnsi="Arial" w:cs="Arial"/>
          <w:sz w:val="24"/>
          <w:szCs w:val="24"/>
        </w:rPr>
        <w:t xml:space="preserve">It is important that you complete your data collection forms with the number of interventions provided to the public. </w:t>
      </w:r>
      <w:r w:rsidR="00EE529D">
        <w:rPr>
          <w:rFonts w:ascii="Arial" w:eastAsia="Times New Roman" w:hAnsi="Arial" w:cs="Arial"/>
          <w:sz w:val="24"/>
          <w:szCs w:val="24"/>
        </w:rPr>
        <w:t>The c</w:t>
      </w:r>
      <w:r w:rsidRPr="00A100AC">
        <w:rPr>
          <w:rFonts w:ascii="Arial" w:eastAsia="Times New Roman" w:hAnsi="Arial" w:cs="Arial"/>
          <w:sz w:val="24"/>
          <w:szCs w:val="24"/>
        </w:rPr>
        <w:t xml:space="preserve">ompleted data collection form for </w:t>
      </w:r>
      <w:r w:rsidR="00EE529D">
        <w:rPr>
          <w:rFonts w:ascii="Arial" w:eastAsia="Times New Roman" w:hAnsi="Arial" w:cs="Arial"/>
          <w:sz w:val="24"/>
          <w:szCs w:val="24"/>
        </w:rPr>
        <w:t xml:space="preserve">this </w:t>
      </w:r>
      <w:r>
        <w:rPr>
          <w:rFonts w:ascii="Arial" w:eastAsia="Times New Roman" w:hAnsi="Arial" w:cs="Arial"/>
          <w:sz w:val="24"/>
          <w:szCs w:val="24"/>
        </w:rPr>
        <w:t xml:space="preserve">campaign </w:t>
      </w:r>
      <w:r w:rsidRPr="00A100AC">
        <w:rPr>
          <w:rFonts w:ascii="Arial" w:eastAsia="Times New Roman" w:hAnsi="Arial" w:cs="Arial"/>
          <w:sz w:val="24"/>
          <w:szCs w:val="24"/>
        </w:rPr>
        <w:t>should be retained at the pharmacy</w:t>
      </w:r>
      <w:r w:rsidR="00EE529D">
        <w:rPr>
          <w:rFonts w:ascii="Arial" w:eastAsia="Times New Roman" w:hAnsi="Arial" w:cs="Arial"/>
          <w:sz w:val="24"/>
          <w:szCs w:val="24"/>
        </w:rPr>
        <w:t xml:space="preserve">. </w:t>
      </w:r>
      <w:r w:rsidR="00593246">
        <w:rPr>
          <w:rFonts w:ascii="Arial" w:eastAsia="Times New Roman" w:hAnsi="Arial" w:cs="Arial"/>
          <w:sz w:val="24"/>
          <w:szCs w:val="24"/>
        </w:rPr>
        <w:t xml:space="preserve">This information should be transferred to </w:t>
      </w:r>
      <w:r w:rsidR="00593246" w:rsidRPr="00593246">
        <w:rPr>
          <w:rFonts w:ascii="Arial" w:eastAsia="Times New Roman" w:hAnsi="Arial" w:cs="Arial"/>
          <w:sz w:val="24"/>
          <w:szCs w:val="24"/>
        </w:rPr>
        <w:t>t</w:t>
      </w:r>
      <w:r w:rsidRPr="00593246">
        <w:rPr>
          <w:rFonts w:ascii="Arial" w:eastAsia="Times New Roman" w:hAnsi="Arial" w:cs="Arial"/>
          <w:sz w:val="24"/>
          <w:szCs w:val="24"/>
        </w:rPr>
        <w:t>he summary form</w:t>
      </w:r>
      <w:r w:rsidR="00593246" w:rsidRPr="00593246">
        <w:rPr>
          <w:rFonts w:ascii="Arial" w:eastAsia="Times New Roman" w:hAnsi="Arial" w:cs="Arial"/>
          <w:sz w:val="24"/>
          <w:szCs w:val="24"/>
        </w:rPr>
        <w:t xml:space="preserve">.  </w:t>
      </w:r>
      <w:r w:rsidRPr="00593246">
        <w:rPr>
          <w:rFonts w:ascii="Arial" w:eastAsia="Times New Roman" w:hAnsi="Arial" w:cs="Arial"/>
          <w:sz w:val="24"/>
          <w:szCs w:val="24"/>
        </w:rPr>
        <w:t xml:space="preserve"> </w:t>
      </w:r>
      <w:r w:rsidR="00593246">
        <w:rPr>
          <w:rFonts w:ascii="Arial" w:eastAsia="Times New Roman" w:hAnsi="Arial" w:cs="Arial"/>
          <w:sz w:val="24"/>
          <w:szCs w:val="24"/>
        </w:rPr>
        <w:t>F</w:t>
      </w:r>
      <w:r w:rsidR="00593246" w:rsidRPr="00ED1525">
        <w:rPr>
          <w:rFonts w:ascii="Arial" w:eastAsia="Times New Roman" w:hAnsi="Arial" w:cs="Arial"/>
          <w:sz w:val="24"/>
          <w:szCs w:val="24"/>
        </w:rPr>
        <w:t>ollowing completion of</w:t>
      </w:r>
      <w:r w:rsidR="00593246" w:rsidRPr="00E623CD">
        <w:rPr>
          <w:rFonts w:ascii="Arial" w:eastAsia="Times New Roman" w:hAnsi="Arial" w:cs="Arial"/>
          <w:sz w:val="24"/>
          <w:szCs w:val="24"/>
        </w:rPr>
        <w:t xml:space="preserve"> </w:t>
      </w:r>
      <w:r w:rsidR="00593246" w:rsidRPr="00ED1525">
        <w:rPr>
          <w:rFonts w:ascii="Arial" w:eastAsia="Times New Roman" w:hAnsi="Arial" w:cs="Arial"/>
          <w:b/>
          <w:sz w:val="24"/>
          <w:szCs w:val="24"/>
          <w:u w:val="single"/>
        </w:rPr>
        <w:t>all</w:t>
      </w:r>
      <w:r w:rsidR="00593246">
        <w:rPr>
          <w:rFonts w:ascii="Arial" w:eastAsia="Times New Roman" w:hAnsi="Arial" w:cs="Arial"/>
          <w:sz w:val="24"/>
          <w:szCs w:val="24"/>
        </w:rPr>
        <w:t xml:space="preserve"> the </w:t>
      </w:r>
      <w:r w:rsidR="00593246" w:rsidRPr="00A100AC">
        <w:rPr>
          <w:rFonts w:ascii="Arial" w:eastAsia="Times New Roman" w:hAnsi="Arial" w:cs="Arial"/>
          <w:sz w:val="24"/>
          <w:szCs w:val="24"/>
        </w:rPr>
        <w:t>campaigns</w:t>
      </w:r>
      <w:r w:rsidR="00593246">
        <w:rPr>
          <w:rFonts w:ascii="Arial" w:eastAsia="Times New Roman" w:hAnsi="Arial" w:cs="Arial"/>
          <w:sz w:val="24"/>
          <w:szCs w:val="24"/>
        </w:rPr>
        <w:t xml:space="preserve"> during 2017/18, </w:t>
      </w:r>
      <w:r w:rsidR="00593246" w:rsidRPr="00593246">
        <w:rPr>
          <w:rFonts w:ascii="Arial" w:eastAsia="Times New Roman" w:hAnsi="Arial" w:cs="Arial"/>
          <w:sz w:val="24"/>
          <w:szCs w:val="24"/>
        </w:rPr>
        <w:t>one</w:t>
      </w:r>
      <w:r w:rsidR="00593246" w:rsidRPr="0009661E">
        <w:rPr>
          <w:rFonts w:ascii="Arial" w:eastAsia="Times New Roman" w:hAnsi="Arial" w:cs="Arial"/>
          <w:sz w:val="24"/>
          <w:szCs w:val="24"/>
        </w:rPr>
        <w:t xml:space="preserve"> summary form </w:t>
      </w:r>
      <w:r w:rsidR="00593246">
        <w:rPr>
          <w:rFonts w:ascii="Arial" w:eastAsia="Times New Roman" w:hAnsi="Arial" w:cs="Arial"/>
          <w:sz w:val="24"/>
          <w:szCs w:val="24"/>
        </w:rPr>
        <w:t>must</w:t>
      </w:r>
      <w:r w:rsidR="00593246" w:rsidRPr="0009661E">
        <w:rPr>
          <w:rFonts w:ascii="Arial" w:eastAsia="Times New Roman" w:hAnsi="Arial" w:cs="Arial"/>
          <w:sz w:val="24"/>
          <w:szCs w:val="24"/>
        </w:rPr>
        <w:t xml:space="preserve"> be submitted by each contractor at the end of March 201</w:t>
      </w:r>
      <w:r w:rsidR="00593246">
        <w:rPr>
          <w:rFonts w:ascii="Arial" w:eastAsia="Times New Roman" w:hAnsi="Arial" w:cs="Arial"/>
          <w:sz w:val="24"/>
          <w:szCs w:val="24"/>
        </w:rPr>
        <w:t>8 to</w:t>
      </w:r>
      <w:r w:rsidRPr="00A100AC">
        <w:rPr>
          <w:rFonts w:ascii="Arial" w:eastAsia="Times New Roman" w:hAnsi="Arial" w:cs="Arial"/>
          <w:sz w:val="24"/>
          <w:szCs w:val="24"/>
        </w:rPr>
        <w:t xml:space="preserve"> </w:t>
      </w:r>
      <w:r w:rsidRPr="002E1C87">
        <w:rPr>
          <w:rFonts w:ascii="Arial" w:eastAsia="Times New Roman" w:hAnsi="Arial" w:cs="Arial"/>
          <w:b/>
          <w:sz w:val="24"/>
          <w:szCs w:val="24"/>
        </w:rPr>
        <w:t xml:space="preserve">NHS England </w:t>
      </w:r>
      <w:r w:rsidR="00A8148E">
        <w:rPr>
          <w:rFonts w:ascii="Arial" w:eastAsia="Times New Roman" w:hAnsi="Arial" w:cs="Arial"/>
          <w:b/>
          <w:sz w:val="24"/>
          <w:szCs w:val="24"/>
        </w:rPr>
        <w:t>Midlands &amp; East (Central Midlands)</w:t>
      </w:r>
      <w:r w:rsidRPr="00ED1525">
        <w:rPr>
          <w:rFonts w:ascii="Arial" w:eastAsia="Times New Roman" w:hAnsi="Arial" w:cs="Arial"/>
          <w:b/>
          <w:sz w:val="24"/>
          <w:szCs w:val="24"/>
        </w:rPr>
        <w:t xml:space="preserve"> </w:t>
      </w:r>
      <w:r>
        <w:rPr>
          <w:rFonts w:ascii="Arial" w:eastAsia="Times New Roman" w:hAnsi="Arial" w:cs="Arial"/>
          <w:sz w:val="24"/>
          <w:szCs w:val="24"/>
        </w:rPr>
        <w:t xml:space="preserve">by emailing:  </w:t>
      </w:r>
      <w:hyperlink r:id="rId10" w:history="1">
        <w:r w:rsidRPr="007311D3">
          <w:rPr>
            <w:rStyle w:val="Hyperlink"/>
            <w:rFonts w:ascii="Arial" w:eastAsia="Times New Roman" w:hAnsi="Arial" w:cs="Arial"/>
            <w:b/>
            <w:sz w:val="24"/>
            <w:szCs w:val="24"/>
          </w:rPr>
          <w:t>england.pharmacy-athsm@nhs.net</w:t>
        </w:r>
      </w:hyperlink>
      <w:r w:rsidRPr="00A100AC">
        <w:rPr>
          <w:rFonts w:ascii="Arial" w:eastAsia="Times New Roman" w:hAnsi="Arial" w:cs="Arial"/>
          <w:sz w:val="24"/>
          <w:szCs w:val="24"/>
        </w:rPr>
        <w:t xml:space="preserve"> </w:t>
      </w:r>
      <w:r>
        <w:rPr>
          <w:rFonts w:ascii="Arial" w:eastAsia="Times New Roman" w:hAnsi="Arial" w:cs="Arial"/>
          <w:sz w:val="24"/>
          <w:szCs w:val="24"/>
        </w:rPr>
        <w:t xml:space="preserve">  </w:t>
      </w:r>
    </w:p>
    <w:p w:rsidR="00B44808" w:rsidRPr="00A100AC" w:rsidRDefault="00B44808" w:rsidP="00B44808">
      <w:pPr>
        <w:spacing w:after="0" w:line="240" w:lineRule="auto"/>
        <w:jc w:val="both"/>
        <w:rPr>
          <w:rFonts w:ascii="Arial" w:eastAsia="Times New Roman" w:hAnsi="Arial" w:cs="Arial"/>
          <w:sz w:val="24"/>
          <w:szCs w:val="24"/>
        </w:rPr>
      </w:pPr>
    </w:p>
    <w:p w:rsidR="00B44808" w:rsidRPr="00A100AC" w:rsidRDefault="00B44808" w:rsidP="00B44808">
      <w:pPr>
        <w:spacing w:after="0" w:line="240" w:lineRule="auto"/>
        <w:jc w:val="both"/>
        <w:rPr>
          <w:rFonts w:ascii="Arial" w:eastAsia="Times New Roman" w:hAnsi="Arial" w:cs="Arial"/>
          <w:sz w:val="24"/>
          <w:szCs w:val="24"/>
        </w:rPr>
      </w:pPr>
      <w:r w:rsidRPr="00A100AC">
        <w:rPr>
          <w:rFonts w:ascii="Arial" w:eastAsia="Times New Roman" w:hAnsi="Arial" w:cs="Arial"/>
          <w:sz w:val="24"/>
          <w:szCs w:val="24"/>
        </w:rPr>
        <w:t>Without submission of the summary form there is no confirmation that a pharmacy has participated in the public health campaigns which form part of the essential services. Furthermore, the information you provide enables us to evaluate the success of the campaigns we run.</w:t>
      </w:r>
      <w:r w:rsidRPr="00A100AC">
        <w:rPr>
          <w:rFonts w:ascii="Arial" w:eastAsia="Times New Roman" w:hAnsi="Arial" w:cs="Times New Roman"/>
          <w:sz w:val="24"/>
          <w:szCs w:val="24"/>
        </w:rPr>
        <w:t xml:space="preserve"> </w:t>
      </w:r>
      <w:r w:rsidRPr="00A100AC">
        <w:rPr>
          <w:rFonts w:ascii="Arial" w:eastAsia="Times New Roman" w:hAnsi="Arial" w:cs="Arial"/>
          <w:sz w:val="24"/>
          <w:szCs w:val="24"/>
        </w:rPr>
        <w:t>Pharmacies are advised to also retain their own copies as evidence for contractual monitoring.</w:t>
      </w:r>
    </w:p>
    <w:p w:rsidR="00B44808" w:rsidRPr="00A100AC" w:rsidRDefault="00B44808" w:rsidP="00B44808">
      <w:pPr>
        <w:autoSpaceDE w:val="0"/>
        <w:autoSpaceDN w:val="0"/>
        <w:adjustRightInd w:val="0"/>
        <w:spacing w:after="0" w:line="240" w:lineRule="auto"/>
        <w:jc w:val="both"/>
        <w:rPr>
          <w:rFonts w:ascii="Arial" w:eastAsia="Times New Roman" w:hAnsi="Arial" w:cs="Arial"/>
          <w:bCs/>
          <w:sz w:val="24"/>
          <w:szCs w:val="24"/>
        </w:rPr>
      </w:pPr>
    </w:p>
    <w:p w:rsidR="00B44808" w:rsidRPr="00A100AC" w:rsidRDefault="00B44808" w:rsidP="00B44808">
      <w:pPr>
        <w:spacing w:after="0" w:line="240" w:lineRule="auto"/>
        <w:jc w:val="both"/>
        <w:rPr>
          <w:rFonts w:ascii="Arial" w:eastAsia="Times New Roman" w:hAnsi="Arial" w:cs="Arial"/>
          <w:sz w:val="24"/>
          <w:szCs w:val="24"/>
        </w:rPr>
      </w:pPr>
      <w:r w:rsidRPr="00A100AC">
        <w:rPr>
          <w:rFonts w:ascii="Arial" w:eastAsia="Times New Roman" w:hAnsi="Arial" w:cs="Arial"/>
          <w:sz w:val="24"/>
          <w:szCs w:val="24"/>
        </w:rPr>
        <w:t xml:space="preserve">Please do not hesitate to contact one of the </w:t>
      </w:r>
      <w:r w:rsidR="007311D3">
        <w:rPr>
          <w:rFonts w:ascii="Arial" w:eastAsia="Times New Roman" w:hAnsi="Arial" w:cs="Arial"/>
          <w:sz w:val="24"/>
          <w:szCs w:val="24"/>
        </w:rPr>
        <w:t>Midlands &amp; East (</w:t>
      </w:r>
      <w:r w:rsidRPr="002E1C87">
        <w:rPr>
          <w:rFonts w:ascii="Arial" w:eastAsia="Times New Roman" w:hAnsi="Arial" w:cs="Arial"/>
          <w:sz w:val="24"/>
          <w:szCs w:val="24"/>
        </w:rPr>
        <w:t>Central Midlands</w:t>
      </w:r>
      <w:r w:rsidR="007311D3">
        <w:rPr>
          <w:rFonts w:ascii="Arial" w:eastAsia="Times New Roman" w:hAnsi="Arial" w:cs="Arial"/>
          <w:sz w:val="24"/>
          <w:szCs w:val="24"/>
        </w:rPr>
        <w:t>)</w:t>
      </w:r>
      <w:r w:rsidRPr="002E1C87">
        <w:rPr>
          <w:rFonts w:ascii="Arial" w:eastAsia="Times New Roman" w:hAnsi="Arial" w:cs="Arial"/>
          <w:sz w:val="24"/>
          <w:szCs w:val="24"/>
        </w:rPr>
        <w:t xml:space="preserve"> Area Team</w:t>
      </w:r>
      <w:r>
        <w:rPr>
          <w:rFonts w:ascii="Arial" w:eastAsia="Times New Roman" w:hAnsi="Arial" w:cs="Arial"/>
          <w:sz w:val="24"/>
          <w:szCs w:val="24"/>
        </w:rPr>
        <w:t xml:space="preserve"> </w:t>
      </w:r>
      <w:r w:rsidRPr="00A100AC">
        <w:rPr>
          <w:rFonts w:ascii="Arial" w:eastAsia="Times New Roman" w:hAnsi="Arial" w:cs="Arial"/>
          <w:sz w:val="24"/>
          <w:szCs w:val="24"/>
        </w:rPr>
        <w:t xml:space="preserve">using the email above if you have any further questions relating to this campaign. </w:t>
      </w:r>
    </w:p>
    <w:p w:rsidR="00B44808" w:rsidRDefault="00B44808" w:rsidP="00FC222D">
      <w:pPr>
        <w:spacing w:after="0" w:line="240" w:lineRule="auto"/>
        <w:rPr>
          <w:rFonts w:ascii="Arial" w:eastAsia="Times New Roman" w:hAnsi="Arial" w:cs="Arial"/>
          <w:sz w:val="24"/>
          <w:szCs w:val="24"/>
        </w:rPr>
      </w:pPr>
    </w:p>
    <w:p w:rsidR="00FC222D" w:rsidRPr="00A100AC" w:rsidRDefault="00FC222D" w:rsidP="00FC222D">
      <w:pPr>
        <w:spacing w:after="0" w:line="240" w:lineRule="auto"/>
        <w:rPr>
          <w:rFonts w:ascii="Arial" w:eastAsia="Times New Roman" w:hAnsi="Arial" w:cs="Arial"/>
          <w:sz w:val="24"/>
          <w:szCs w:val="24"/>
        </w:rPr>
      </w:pPr>
      <w:r w:rsidRPr="00A100AC">
        <w:rPr>
          <w:rFonts w:ascii="Arial" w:eastAsia="Times New Roman" w:hAnsi="Arial" w:cs="Arial"/>
          <w:sz w:val="24"/>
          <w:szCs w:val="24"/>
        </w:rPr>
        <w:t xml:space="preserve">Thank you for your full and enthusiastic </w:t>
      </w:r>
      <w:r w:rsidR="00593246">
        <w:rPr>
          <w:rFonts w:ascii="Arial" w:eastAsia="Times New Roman" w:hAnsi="Arial" w:cs="Arial"/>
          <w:sz w:val="24"/>
          <w:szCs w:val="24"/>
        </w:rPr>
        <w:t>support</w:t>
      </w:r>
      <w:r w:rsidRPr="00A100AC">
        <w:rPr>
          <w:rFonts w:ascii="Arial" w:eastAsia="Times New Roman" w:hAnsi="Arial" w:cs="Arial"/>
          <w:sz w:val="24"/>
          <w:szCs w:val="24"/>
        </w:rPr>
        <w:t xml:space="preserve"> in this important and mandatory element of the pharmacy contract.</w:t>
      </w:r>
    </w:p>
    <w:p w:rsidR="00FC222D" w:rsidRPr="00A100AC" w:rsidRDefault="00FC222D" w:rsidP="00FC222D">
      <w:pPr>
        <w:spacing w:after="0" w:line="240" w:lineRule="auto"/>
        <w:rPr>
          <w:rFonts w:ascii="Arial" w:eastAsia="Times New Roman" w:hAnsi="Arial" w:cs="Arial"/>
          <w:sz w:val="24"/>
          <w:szCs w:val="24"/>
        </w:rPr>
      </w:pPr>
    </w:p>
    <w:p w:rsidR="00FC222D" w:rsidRPr="00FC222D" w:rsidRDefault="00FC222D" w:rsidP="0014368A">
      <w:pPr>
        <w:spacing w:after="0" w:line="240" w:lineRule="auto"/>
        <w:rPr>
          <w:rFonts w:ascii="Arial" w:eastAsia="Times New Roman" w:hAnsi="Arial" w:cs="Arial"/>
        </w:rPr>
      </w:pPr>
      <w:r w:rsidRPr="00A100AC">
        <w:rPr>
          <w:rFonts w:ascii="Arial" w:eastAsia="Times New Roman" w:hAnsi="Arial" w:cs="Arial"/>
          <w:sz w:val="24"/>
          <w:szCs w:val="24"/>
        </w:rPr>
        <w:t>Yours sincerely</w:t>
      </w:r>
      <w:r w:rsidR="0014368A">
        <w:rPr>
          <w:rFonts w:ascii="Arial" w:eastAsia="Times New Roman" w:hAnsi="Arial" w:cs="Times New Roman"/>
          <w:noProof/>
          <w:lang w:eastAsia="en-GB"/>
        </w:rPr>
        <w:t xml:space="preserve">                        </w:t>
      </w:r>
    </w:p>
    <w:p w:rsidR="00EC0133" w:rsidRDefault="00935706" w:rsidP="00FC222D">
      <w:pPr>
        <w:keepNext/>
        <w:spacing w:after="0" w:line="240" w:lineRule="auto"/>
        <w:outlineLvl w:val="0"/>
        <w:rPr>
          <w:rFonts w:ascii="Arial" w:eastAsia="Times New Roman" w:hAnsi="Arial" w:cs="Arial"/>
        </w:rPr>
      </w:pPr>
      <w:r>
        <w:rPr>
          <w:rFonts w:ascii="Arial" w:eastAsia="Times New Roman" w:hAnsi="Arial" w:cs="Times New Roman"/>
          <w:noProof/>
          <w:lang w:eastAsia="en-GB"/>
        </w:rPr>
        <w:drawing>
          <wp:anchor distT="0" distB="0" distL="114300" distR="114300" simplePos="0" relativeHeight="251661312" behindDoc="1" locked="0" layoutInCell="1" allowOverlap="1" wp14:anchorId="733AEC81" wp14:editId="368FFD96">
            <wp:simplePos x="0" y="0"/>
            <wp:positionH relativeFrom="column">
              <wp:posOffset>53340</wp:posOffset>
            </wp:positionH>
            <wp:positionV relativeFrom="paragraph">
              <wp:posOffset>108585</wp:posOffset>
            </wp:positionV>
            <wp:extent cx="1198880" cy="647700"/>
            <wp:effectExtent l="0" t="0" r="1270" b="0"/>
            <wp:wrapTight wrapText="bothSides">
              <wp:wrapPolygon edited="0">
                <wp:start x="0" y="0"/>
                <wp:lineTo x="0" y="20965"/>
                <wp:lineTo x="21280" y="20965"/>
                <wp:lineTo x="2128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88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133" w:rsidRDefault="00EC0133" w:rsidP="00FC222D">
      <w:pPr>
        <w:keepNext/>
        <w:spacing w:after="0" w:line="240" w:lineRule="auto"/>
        <w:outlineLvl w:val="0"/>
        <w:rPr>
          <w:rFonts w:ascii="Arial" w:eastAsia="Times New Roman" w:hAnsi="Arial" w:cs="Arial"/>
        </w:rPr>
      </w:pPr>
    </w:p>
    <w:p w:rsidR="00374C83" w:rsidRDefault="00374C83" w:rsidP="00FC222D">
      <w:pPr>
        <w:keepNext/>
        <w:spacing w:after="0" w:line="240" w:lineRule="auto"/>
        <w:outlineLvl w:val="0"/>
        <w:rPr>
          <w:rFonts w:ascii="Arial" w:eastAsia="Times New Roman" w:hAnsi="Arial" w:cs="Arial"/>
        </w:rPr>
      </w:pPr>
    </w:p>
    <w:p w:rsidR="00386580" w:rsidRDefault="00FC222D" w:rsidP="00FC222D">
      <w:pPr>
        <w:keepNext/>
        <w:spacing w:after="0" w:line="240" w:lineRule="auto"/>
        <w:outlineLvl w:val="0"/>
        <w:rPr>
          <w:rFonts w:ascii="Arial" w:eastAsia="Times New Roman" w:hAnsi="Arial" w:cs="Arial"/>
        </w:rPr>
      </w:pPr>
      <w:r w:rsidRPr="00FC222D">
        <w:rPr>
          <w:rFonts w:ascii="Arial" w:eastAsia="Times New Roman" w:hAnsi="Arial" w:cs="Arial"/>
        </w:rPr>
        <w:tab/>
      </w:r>
      <w:r w:rsidRPr="00FC222D">
        <w:rPr>
          <w:rFonts w:ascii="Arial" w:eastAsia="Times New Roman" w:hAnsi="Arial" w:cs="Arial"/>
        </w:rPr>
        <w:tab/>
      </w:r>
      <w:r w:rsidRPr="00FC222D">
        <w:rPr>
          <w:rFonts w:ascii="Arial" w:eastAsia="Times New Roman" w:hAnsi="Arial" w:cs="Arial"/>
        </w:rPr>
        <w:tab/>
      </w:r>
      <w:r w:rsidRPr="00FC222D">
        <w:rPr>
          <w:rFonts w:ascii="Arial" w:eastAsia="Times New Roman" w:hAnsi="Arial" w:cs="Arial"/>
        </w:rPr>
        <w:tab/>
      </w:r>
      <w:r w:rsidRPr="00FC222D">
        <w:rPr>
          <w:rFonts w:ascii="Arial" w:eastAsia="Times New Roman" w:hAnsi="Arial" w:cs="Arial"/>
        </w:rPr>
        <w:tab/>
      </w:r>
    </w:p>
    <w:p w:rsidR="00374C83" w:rsidRDefault="00374C83" w:rsidP="00386580">
      <w:pPr>
        <w:keepNext/>
        <w:spacing w:after="0" w:line="240" w:lineRule="auto"/>
        <w:outlineLvl w:val="0"/>
        <w:rPr>
          <w:rFonts w:ascii="Arial" w:eastAsia="Times New Roman" w:hAnsi="Arial" w:cs="Arial"/>
        </w:rPr>
      </w:pPr>
    </w:p>
    <w:p w:rsidR="00386580" w:rsidRDefault="00EC0133" w:rsidP="00386580">
      <w:pPr>
        <w:keepNext/>
        <w:spacing w:after="0" w:line="240" w:lineRule="auto"/>
        <w:outlineLvl w:val="0"/>
        <w:rPr>
          <w:rFonts w:ascii="Arial" w:eastAsia="Times New Roman" w:hAnsi="Arial" w:cs="Arial"/>
        </w:rPr>
      </w:pPr>
      <w:r>
        <w:rPr>
          <w:rFonts w:ascii="Arial" w:eastAsia="Times New Roman" w:hAnsi="Arial" w:cs="Arial"/>
        </w:rPr>
        <w:t>Jane Bray</w:t>
      </w:r>
      <w:r w:rsidR="00FC222D" w:rsidRPr="00FC222D">
        <w:rPr>
          <w:rFonts w:ascii="Arial" w:eastAsia="Times New Roman" w:hAnsi="Arial" w:cs="Arial"/>
        </w:rPr>
        <w:tab/>
      </w:r>
      <w:r w:rsidR="00FC222D" w:rsidRPr="00FC222D">
        <w:rPr>
          <w:rFonts w:ascii="Arial" w:eastAsia="Times New Roman" w:hAnsi="Arial" w:cs="Arial"/>
        </w:rPr>
        <w:tab/>
      </w:r>
      <w:r w:rsidR="00960CD8">
        <w:rPr>
          <w:rFonts w:ascii="Arial" w:eastAsia="Times New Roman" w:hAnsi="Arial" w:cs="Arial"/>
        </w:rPr>
        <w:tab/>
      </w:r>
      <w:r w:rsidR="00960CD8">
        <w:rPr>
          <w:rFonts w:ascii="Arial" w:eastAsia="Times New Roman" w:hAnsi="Arial" w:cs="Arial"/>
        </w:rPr>
        <w:tab/>
      </w:r>
      <w:r w:rsidR="00960CD8">
        <w:rPr>
          <w:rFonts w:ascii="Arial" w:eastAsia="Times New Roman" w:hAnsi="Arial" w:cs="Arial"/>
        </w:rPr>
        <w:tab/>
      </w:r>
    </w:p>
    <w:p w:rsidR="00EB3AC3" w:rsidRDefault="007311D3" w:rsidP="00013AB7">
      <w:pPr>
        <w:spacing w:after="0" w:line="240" w:lineRule="auto"/>
        <w:rPr>
          <w:rFonts w:ascii="Arial" w:eastAsia="Times New Roman" w:hAnsi="Arial" w:cs="Arial"/>
          <w:b/>
          <w:bCs/>
        </w:rPr>
      </w:pPr>
      <w:r>
        <w:rPr>
          <w:rFonts w:ascii="Arial" w:eastAsia="Times New Roman" w:hAnsi="Arial" w:cs="Arial"/>
        </w:rPr>
        <w:t xml:space="preserve">Primary Care </w:t>
      </w:r>
      <w:r w:rsidR="00EC0133">
        <w:rPr>
          <w:rFonts w:ascii="Arial" w:eastAsia="Times New Roman" w:hAnsi="Arial" w:cs="Arial"/>
        </w:rPr>
        <w:t>Support</w:t>
      </w:r>
      <w:r w:rsidR="00FC222D" w:rsidRPr="00FC222D">
        <w:rPr>
          <w:rFonts w:ascii="Arial" w:eastAsia="Times New Roman" w:hAnsi="Arial" w:cs="Arial"/>
        </w:rPr>
        <w:t xml:space="preserve"> Contract Manager</w:t>
      </w:r>
    </w:p>
    <w:sectPr w:rsidR="00EB3AC3" w:rsidSect="0093570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61E" w:rsidRDefault="0009661E" w:rsidP="0009661E">
      <w:pPr>
        <w:spacing w:after="0" w:line="240" w:lineRule="auto"/>
      </w:pPr>
      <w:r>
        <w:separator/>
      </w:r>
    </w:p>
  </w:endnote>
  <w:endnote w:type="continuationSeparator" w:id="0">
    <w:p w:rsidR="0009661E" w:rsidRDefault="0009661E" w:rsidP="0009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61E" w:rsidRDefault="0009661E" w:rsidP="0009661E">
      <w:pPr>
        <w:spacing w:after="0" w:line="240" w:lineRule="auto"/>
      </w:pPr>
      <w:r>
        <w:separator/>
      </w:r>
    </w:p>
  </w:footnote>
  <w:footnote w:type="continuationSeparator" w:id="0">
    <w:p w:rsidR="0009661E" w:rsidRDefault="0009661E" w:rsidP="00096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267FF"/>
    <w:multiLevelType w:val="hybridMultilevel"/>
    <w:tmpl w:val="E1D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528CF"/>
    <w:multiLevelType w:val="hybridMultilevel"/>
    <w:tmpl w:val="71FAF3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2D"/>
    <w:rsid w:val="00013AB7"/>
    <w:rsid w:val="00020E56"/>
    <w:rsid w:val="00034301"/>
    <w:rsid w:val="00046957"/>
    <w:rsid w:val="0006003F"/>
    <w:rsid w:val="00077B7B"/>
    <w:rsid w:val="0009661E"/>
    <w:rsid w:val="0013500E"/>
    <w:rsid w:val="0014368A"/>
    <w:rsid w:val="00183669"/>
    <w:rsid w:val="001D5899"/>
    <w:rsid w:val="00231999"/>
    <w:rsid w:val="0025691A"/>
    <w:rsid w:val="00266223"/>
    <w:rsid w:val="0028561B"/>
    <w:rsid w:val="002F02CF"/>
    <w:rsid w:val="00301404"/>
    <w:rsid w:val="0033396E"/>
    <w:rsid w:val="00345C53"/>
    <w:rsid w:val="003645DC"/>
    <w:rsid w:val="00374C83"/>
    <w:rsid w:val="00386580"/>
    <w:rsid w:val="003E494B"/>
    <w:rsid w:val="003F41E6"/>
    <w:rsid w:val="004478CD"/>
    <w:rsid w:val="00482C30"/>
    <w:rsid w:val="004845C6"/>
    <w:rsid w:val="004916D5"/>
    <w:rsid w:val="004E4E06"/>
    <w:rsid w:val="00513B2F"/>
    <w:rsid w:val="005162F4"/>
    <w:rsid w:val="00593246"/>
    <w:rsid w:val="006A741A"/>
    <w:rsid w:val="006B2C2B"/>
    <w:rsid w:val="006D3C68"/>
    <w:rsid w:val="006F65B1"/>
    <w:rsid w:val="007311D3"/>
    <w:rsid w:val="00770F34"/>
    <w:rsid w:val="007C1EEF"/>
    <w:rsid w:val="007C2932"/>
    <w:rsid w:val="00827F2F"/>
    <w:rsid w:val="008406E8"/>
    <w:rsid w:val="00882169"/>
    <w:rsid w:val="008824CE"/>
    <w:rsid w:val="008B45FC"/>
    <w:rsid w:val="00935706"/>
    <w:rsid w:val="00960CD8"/>
    <w:rsid w:val="00977A49"/>
    <w:rsid w:val="00981449"/>
    <w:rsid w:val="00991862"/>
    <w:rsid w:val="009D76B7"/>
    <w:rsid w:val="00A100AC"/>
    <w:rsid w:val="00A21762"/>
    <w:rsid w:val="00A55BB5"/>
    <w:rsid w:val="00A66BC6"/>
    <w:rsid w:val="00A8148E"/>
    <w:rsid w:val="00AA4E81"/>
    <w:rsid w:val="00AE7741"/>
    <w:rsid w:val="00B23094"/>
    <w:rsid w:val="00B44808"/>
    <w:rsid w:val="00B93170"/>
    <w:rsid w:val="00BE361E"/>
    <w:rsid w:val="00C35C3D"/>
    <w:rsid w:val="00C6309D"/>
    <w:rsid w:val="00CA6901"/>
    <w:rsid w:val="00CE6FD5"/>
    <w:rsid w:val="00D115A3"/>
    <w:rsid w:val="00D506FE"/>
    <w:rsid w:val="00DA7D04"/>
    <w:rsid w:val="00DC234E"/>
    <w:rsid w:val="00E36425"/>
    <w:rsid w:val="00E44D72"/>
    <w:rsid w:val="00EB1DE4"/>
    <w:rsid w:val="00EB3AC3"/>
    <w:rsid w:val="00EC0133"/>
    <w:rsid w:val="00EE529D"/>
    <w:rsid w:val="00FC2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34A8C-E1E1-4CA8-B799-C1E38141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2D"/>
    <w:rPr>
      <w:rFonts w:ascii="Tahoma" w:hAnsi="Tahoma" w:cs="Tahoma"/>
      <w:sz w:val="16"/>
      <w:szCs w:val="16"/>
    </w:rPr>
  </w:style>
  <w:style w:type="character" w:styleId="Hyperlink">
    <w:name w:val="Hyperlink"/>
    <w:basedOn w:val="DefaultParagraphFont"/>
    <w:uiPriority w:val="99"/>
    <w:unhideWhenUsed/>
    <w:rsid w:val="00AE7741"/>
    <w:rPr>
      <w:color w:val="0000FF" w:themeColor="hyperlink"/>
      <w:u w:val="single"/>
    </w:rPr>
  </w:style>
  <w:style w:type="character" w:styleId="FollowedHyperlink">
    <w:name w:val="FollowedHyperlink"/>
    <w:basedOn w:val="DefaultParagraphFont"/>
    <w:uiPriority w:val="99"/>
    <w:semiHidden/>
    <w:unhideWhenUsed/>
    <w:rsid w:val="00077B7B"/>
    <w:rPr>
      <w:color w:val="800080" w:themeColor="followedHyperlink"/>
      <w:u w:val="single"/>
    </w:rPr>
  </w:style>
  <w:style w:type="paragraph" w:styleId="ListParagraph">
    <w:name w:val="List Paragraph"/>
    <w:basedOn w:val="Normal"/>
    <w:uiPriority w:val="34"/>
    <w:qFormat/>
    <w:rsid w:val="00482C30"/>
    <w:pPr>
      <w:ind w:left="720"/>
      <w:contextualSpacing/>
    </w:pPr>
  </w:style>
  <w:style w:type="paragraph" w:styleId="NoSpacing">
    <w:name w:val="No Spacing"/>
    <w:uiPriority w:val="1"/>
    <w:qFormat/>
    <w:rsid w:val="00C6309D"/>
    <w:pPr>
      <w:spacing w:after="0" w:line="240" w:lineRule="auto"/>
    </w:pPr>
  </w:style>
  <w:style w:type="character" w:styleId="CommentReference">
    <w:name w:val="annotation reference"/>
    <w:basedOn w:val="DefaultParagraphFont"/>
    <w:uiPriority w:val="99"/>
    <w:semiHidden/>
    <w:unhideWhenUsed/>
    <w:rsid w:val="0013500E"/>
    <w:rPr>
      <w:sz w:val="16"/>
      <w:szCs w:val="16"/>
    </w:rPr>
  </w:style>
  <w:style w:type="paragraph" w:styleId="CommentText">
    <w:name w:val="annotation text"/>
    <w:basedOn w:val="Normal"/>
    <w:link w:val="CommentTextChar"/>
    <w:uiPriority w:val="99"/>
    <w:semiHidden/>
    <w:unhideWhenUsed/>
    <w:rsid w:val="0013500E"/>
    <w:pPr>
      <w:spacing w:line="240" w:lineRule="auto"/>
    </w:pPr>
    <w:rPr>
      <w:sz w:val="20"/>
      <w:szCs w:val="20"/>
    </w:rPr>
  </w:style>
  <w:style w:type="character" w:customStyle="1" w:styleId="CommentTextChar">
    <w:name w:val="Comment Text Char"/>
    <w:basedOn w:val="DefaultParagraphFont"/>
    <w:link w:val="CommentText"/>
    <w:uiPriority w:val="99"/>
    <w:semiHidden/>
    <w:rsid w:val="0013500E"/>
    <w:rPr>
      <w:sz w:val="20"/>
      <w:szCs w:val="20"/>
    </w:rPr>
  </w:style>
  <w:style w:type="paragraph" w:styleId="CommentSubject">
    <w:name w:val="annotation subject"/>
    <w:basedOn w:val="CommentText"/>
    <w:next w:val="CommentText"/>
    <w:link w:val="CommentSubjectChar"/>
    <w:uiPriority w:val="99"/>
    <w:semiHidden/>
    <w:unhideWhenUsed/>
    <w:rsid w:val="0013500E"/>
    <w:rPr>
      <w:b/>
      <w:bCs/>
    </w:rPr>
  </w:style>
  <w:style w:type="character" w:customStyle="1" w:styleId="CommentSubjectChar">
    <w:name w:val="Comment Subject Char"/>
    <w:basedOn w:val="CommentTextChar"/>
    <w:link w:val="CommentSubject"/>
    <w:uiPriority w:val="99"/>
    <w:semiHidden/>
    <w:rsid w:val="0013500E"/>
    <w:rPr>
      <w:b/>
      <w:bCs/>
      <w:sz w:val="20"/>
      <w:szCs w:val="20"/>
    </w:rPr>
  </w:style>
  <w:style w:type="paragraph" w:styleId="Header">
    <w:name w:val="header"/>
    <w:basedOn w:val="Normal"/>
    <w:link w:val="HeaderChar"/>
    <w:uiPriority w:val="99"/>
    <w:unhideWhenUsed/>
    <w:rsid w:val="00096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61E"/>
  </w:style>
  <w:style w:type="paragraph" w:styleId="Footer">
    <w:name w:val="footer"/>
    <w:basedOn w:val="Normal"/>
    <w:link w:val="FooterChar"/>
    <w:uiPriority w:val="99"/>
    <w:unhideWhenUsed/>
    <w:rsid w:val="00096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1E"/>
  </w:style>
  <w:style w:type="paragraph" w:customStyle="1" w:styleId="Default">
    <w:name w:val="Default"/>
    <w:rsid w:val="004E4E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188">
      <w:bodyDiv w:val="1"/>
      <w:marLeft w:val="0"/>
      <w:marRight w:val="0"/>
      <w:marTop w:val="0"/>
      <w:marBottom w:val="0"/>
      <w:divBdr>
        <w:top w:val="none" w:sz="0" w:space="0" w:color="auto"/>
        <w:left w:val="none" w:sz="0" w:space="0" w:color="auto"/>
        <w:bottom w:val="none" w:sz="0" w:space="0" w:color="auto"/>
        <w:right w:val="none" w:sz="0" w:space="0" w:color="auto"/>
      </w:divBdr>
      <w:divsChild>
        <w:div w:id="1737050701">
          <w:marLeft w:val="0"/>
          <w:marRight w:val="0"/>
          <w:marTop w:val="0"/>
          <w:marBottom w:val="0"/>
          <w:divBdr>
            <w:top w:val="none" w:sz="0" w:space="0" w:color="auto"/>
            <w:left w:val="none" w:sz="0" w:space="0" w:color="auto"/>
            <w:bottom w:val="none" w:sz="0" w:space="0" w:color="auto"/>
            <w:right w:val="none" w:sz="0" w:space="0" w:color="auto"/>
          </w:divBdr>
          <w:divsChild>
            <w:div w:id="892539151">
              <w:marLeft w:val="0"/>
              <w:marRight w:val="0"/>
              <w:marTop w:val="0"/>
              <w:marBottom w:val="0"/>
              <w:divBdr>
                <w:top w:val="none" w:sz="0" w:space="0" w:color="auto"/>
                <w:left w:val="none" w:sz="0" w:space="0" w:color="auto"/>
                <w:bottom w:val="none" w:sz="0" w:space="0" w:color="auto"/>
                <w:right w:val="none" w:sz="0" w:space="0" w:color="auto"/>
              </w:divBdr>
              <w:divsChild>
                <w:div w:id="594172922">
                  <w:marLeft w:val="0"/>
                  <w:marRight w:val="0"/>
                  <w:marTop w:val="0"/>
                  <w:marBottom w:val="0"/>
                  <w:divBdr>
                    <w:top w:val="none" w:sz="0" w:space="0" w:color="auto"/>
                    <w:left w:val="none" w:sz="0" w:space="0" w:color="auto"/>
                    <w:bottom w:val="none" w:sz="0" w:space="0" w:color="auto"/>
                    <w:right w:val="none" w:sz="0" w:space="0" w:color="auto"/>
                  </w:divBdr>
                  <w:divsChild>
                    <w:div w:id="910308777">
                      <w:marLeft w:val="0"/>
                      <w:marRight w:val="0"/>
                      <w:marTop w:val="0"/>
                      <w:marBottom w:val="0"/>
                      <w:divBdr>
                        <w:top w:val="none" w:sz="0" w:space="0" w:color="auto"/>
                        <w:left w:val="none" w:sz="0" w:space="0" w:color="auto"/>
                        <w:bottom w:val="none" w:sz="0" w:space="0" w:color="auto"/>
                        <w:right w:val="none" w:sz="0" w:space="0" w:color="auto"/>
                      </w:divBdr>
                      <w:divsChild>
                        <w:div w:id="1306423425">
                          <w:marLeft w:val="0"/>
                          <w:marRight w:val="0"/>
                          <w:marTop w:val="0"/>
                          <w:marBottom w:val="0"/>
                          <w:divBdr>
                            <w:top w:val="none" w:sz="0" w:space="0" w:color="auto"/>
                            <w:left w:val="none" w:sz="0" w:space="0" w:color="auto"/>
                            <w:bottom w:val="none" w:sz="0" w:space="0" w:color="auto"/>
                            <w:right w:val="none" w:sz="0" w:space="0" w:color="auto"/>
                          </w:divBdr>
                          <w:divsChild>
                            <w:div w:id="901718330">
                              <w:marLeft w:val="0"/>
                              <w:marRight w:val="0"/>
                              <w:marTop w:val="0"/>
                              <w:marBottom w:val="0"/>
                              <w:divBdr>
                                <w:top w:val="none" w:sz="0" w:space="0" w:color="auto"/>
                                <w:left w:val="none" w:sz="0" w:space="0" w:color="auto"/>
                                <w:bottom w:val="none" w:sz="0" w:space="0" w:color="auto"/>
                                <w:right w:val="none" w:sz="0" w:space="0" w:color="auto"/>
                              </w:divBdr>
                              <w:divsChild>
                                <w:div w:id="379944113">
                                  <w:marLeft w:val="0"/>
                                  <w:marRight w:val="0"/>
                                  <w:marTop w:val="0"/>
                                  <w:marBottom w:val="0"/>
                                  <w:divBdr>
                                    <w:top w:val="none" w:sz="0" w:space="0" w:color="auto"/>
                                    <w:left w:val="none" w:sz="0" w:space="0" w:color="auto"/>
                                    <w:bottom w:val="none" w:sz="0" w:space="0" w:color="auto"/>
                                    <w:right w:val="none" w:sz="0" w:space="0" w:color="auto"/>
                                  </w:divBdr>
                                  <w:divsChild>
                                    <w:div w:id="682366041">
                                      <w:marLeft w:val="0"/>
                                      <w:marRight w:val="0"/>
                                      <w:marTop w:val="0"/>
                                      <w:marBottom w:val="0"/>
                                      <w:divBdr>
                                        <w:top w:val="none" w:sz="0" w:space="0" w:color="auto"/>
                                        <w:left w:val="none" w:sz="0" w:space="0" w:color="auto"/>
                                        <w:bottom w:val="none" w:sz="0" w:space="0" w:color="auto"/>
                                        <w:right w:val="none" w:sz="0" w:space="0" w:color="auto"/>
                                      </w:divBdr>
                                      <w:divsChild>
                                        <w:div w:id="1949924558">
                                          <w:marLeft w:val="0"/>
                                          <w:marRight w:val="0"/>
                                          <w:marTop w:val="0"/>
                                          <w:marBottom w:val="0"/>
                                          <w:divBdr>
                                            <w:top w:val="none" w:sz="0" w:space="0" w:color="auto"/>
                                            <w:left w:val="none" w:sz="0" w:space="0" w:color="auto"/>
                                            <w:bottom w:val="none" w:sz="0" w:space="0" w:color="auto"/>
                                            <w:right w:val="none" w:sz="0" w:space="0" w:color="auto"/>
                                          </w:divBdr>
                                          <w:divsChild>
                                            <w:div w:id="14263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682936">
      <w:bodyDiv w:val="1"/>
      <w:marLeft w:val="0"/>
      <w:marRight w:val="0"/>
      <w:marTop w:val="0"/>
      <w:marBottom w:val="0"/>
      <w:divBdr>
        <w:top w:val="none" w:sz="0" w:space="0" w:color="auto"/>
        <w:left w:val="none" w:sz="0" w:space="0" w:color="auto"/>
        <w:bottom w:val="none" w:sz="0" w:space="0" w:color="auto"/>
        <w:right w:val="none" w:sz="0" w:space="0" w:color="auto"/>
      </w:divBdr>
    </w:div>
    <w:div w:id="969020876">
      <w:bodyDiv w:val="1"/>
      <w:marLeft w:val="0"/>
      <w:marRight w:val="0"/>
      <w:marTop w:val="0"/>
      <w:marBottom w:val="0"/>
      <w:divBdr>
        <w:top w:val="none" w:sz="0" w:space="0" w:color="auto"/>
        <w:left w:val="none" w:sz="0" w:space="0" w:color="auto"/>
        <w:bottom w:val="none" w:sz="0" w:space="0" w:color="auto"/>
        <w:right w:val="none" w:sz="0" w:space="0" w:color="auto"/>
      </w:divBdr>
      <w:divsChild>
        <w:div w:id="1121150694">
          <w:marLeft w:val="0"/>
          <w:marRight w:val="0"/>
          <w:marTop w:val="0"/>
          <w:marBottom w:val="0"/>
          <w:divBdr>
            <w:top w:val="none" w:sz="0" w:space="0" w:color="auto"/>
            <w:left w:val="none" w:sz="0" w:space="0" w:color="auto"/>
            <w:bottom w:val="none" w:sz="0" w:space="0" w:color="auto"/>
            <w:right w:val="none" w:sz="0" w:space="0" w:color="auto"/>
          </w:divBdr>
          <w:divsChild>
            <w:div w:id="377096304">
              <w:marLeft w:val="0"/>
              <w:marRight w:val="0"/>
              <w:marTop w:val="0"/>
              <w:marBottom w:val="0"/>
              <w:divBdr>
                <w:top w:val="none" w:sz="0" w:space="0" w:color="auto"/>
                <w:left w:val="none" w:sz="0" w:space="0" w:color="auto"/>
                <w:bottom w:val="none" w:sz="0" w:space="0" w:color="auto"/>
                <w:right w:val="none" w:sz="0" w:space="0" w:color="auto"/>
              </w:divBdr>
              <w:divsChild>
                <w:div w:id="448821711">
                  <w:marLeft w:val="0"/>
                  <w:marRight w:val="0"/>
                  <w:marTop w:val="0"/>
                  <w:marBottom w:val="0"/>
                  <w:divBdr>
                    <w:top w:val="none" w:sz="0" w:space="0" w:color="auto"/>
                    <w:left w:val="none" w:sz="0" w:space="0" w:color="auto"/>
                    <w:bottom w:val="none" w:sz="0" w:space="0" w:color="auto"/>
                    <w:right w:val="none" w:sz="0" w:space="0" w:color="auto"/>
                  </w:divBdr>
                  <w:divsChild>
                    <w:div w:id="1030490237">
                      <w:marLeft w:val="0"/>
                      <w:marRight w:val="0"/>
                      <w:marTop w:val="0"/>
                      <w:marBottom w:val="0"/>
                      <w:divBdr>
                        <w:top w:val="none" w:sz="0" w:space="0" w:color="auto"/>
                        <w:left w:val="none" w:sz="0" w:space="0" w:color="auto"/>
                        <w:bottom w:val="none" w:sz="0" w:space="0" w:color="auto"/>
                        <w:right w:val="none" w:sz="0" w:space="0" w:color="auto"/>
                      </w:divBdr>
                      <w:divsChild>
                        <w:div w:id="1144396603">
                          <w:marLeft w:val="0"/>
                          <w:marRight w:val="0"/>
                          <w:marTop w:val="0"/>
                          <w:marBottom w:val="0"/>
                          <w:divBdr>
                            <w:top w:val="none" w:sz="0" w:space="0" w:color="auto"/>
                            <w:left w:val="none" w:sz="0" w:space="0" w:color="auto"/>
                            <w:bottom w:val="none" w:sz="0" w:space="0" w:color="auto"/>
                            <w:right w:val="none" w:sz="0" w:space="0" w:color="auto"/>
                          </w:divBdr>
                          <w:divsChild>
                            <w:div w:id="1304582542">
                              <w:marLeft w:val="0"/>
                              <w:marRight w:val="0"/>
                              <w:marTop w:val="0"/>
                              <w:marBottom w:val="0"/>
                              <w:divBdr>
                                <w:top w:val="none" w:sz="0" w:space="0" w:color="auto"/>
                                <w:left w:val="none" w:sz="0" w:space="0" w:color="auto"/>
                                <w:bottom w:val="none" w:sz="0" w:space="0" w:color="auto"/>
                                <w:right w:val="none" w:sz="0" w:space="0" w:color="auto"/>
                              </w:divBdr>
                              <w:divsChild>
                                <w:div w:id="107089759">
                                  <w:marLeft w:val="0"/>
                                  <w:marRight w:val="0"/>
                                  <w:marTop w:val="0"/>
                                  <w:marBottom w:val="0"/>
                                  <w:divBdr>
                                    <w:top w:val="none" w:sz="0" w:space="0" w:color="auto"/>
                                    <w:left w:val="none" w:sz="0" w:space="0" w:color="auto"/>
                                    <w:bottom w:val="none" w:sz="0" w:space="0" w:color="auto"/>
                                    <w:right w:val="none" w:sz="0" w:space="0" w:color="auto"/>
                                  </w:divBdr>
                                  <w:divsChild>
                                    <w:div w:id="8660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739235">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sChild>
        <w:div w:id="2114087091">
          <w:marLeft w:val="0"/>
          <w:marRight w:val="0"/>
          <w:marTop w:val="0"/>
          <w:marBottom w:val="0"/>
          <w:divBdr>
            <w:top w:val="none" w:sz="0" w:space="0" w:color="auto"/>
            <w:left w:val="none" w:sz="0" w:space="0" w:color="auto"/>
            <w:bottom w:val="none" w:sz="0" w:space="0" w:color="auto"/>
            <w:right w:val="none" w:sz="0" w:space="0" w:color="auto"/>
          </w:divBdr>
          <w:divsChild>
            <w:div w:id="623998607">
              <w:marLeft w:val="0"/>
              <w:marRight w:val="0"/>
              <w:marTop w:val="0"/>
              <w:marBottom w:val="0"/>
              <w:divBdr>
                <w:top w:val="none" w:sz="0" w:space="0" w:color="auto"/>
                <w:left w:val="none" w:sz="0" w:space="0" w:color="auto"/>
                <w:bottom w:val="none" w:sz="0" w:space="0" w:color="auto"/>
                <w:right w:val="none" w:sz="0" w:space="0" w:color="auto"/>
              </w:divBdr>
              <w:divsChild>
                <w:div w:id="103233014">
                  <w:marLeft w:val="0"/>
                  <w:marRight w:val="0"/>
                  <w:marTop w:val="0"/>
                  <w:marBottom w:val="0"/>
                  <w:divBdr>
                    <w:top w:val="none" w:sz="0" w:space="0" w:color="auto"/>
                    <w:left w:val="none" w:sz="0" w:space="0" w:color="auto"/>
                    <w:bottom w:val="none" w:sz="0" w:space="0" w:color="auto"/>
                    <w:right w:val="none" w:sz="0" w:space="0" w:color="auto"/>
                  </w:divBdr>
                  <w:divsChild>
                    <w:div w:id="1434134664">
                      <w:marLeft w:val="0"/>
                      <w:marRight w:val="0"/>
                      <w:marTop w:val="0"/>
                      <w:marBottom w:val="0"/>
                      <w:divBdr>
                        <w:top w:val="none" w:sz="0" w:space="0" w:color="auto"/>
                        <w:left w:val="none" w:sz="0" w:space="0" w:color="auto"/>
                        <w:bottom w:val="none" w:sz="0" w:space="0" w:color="auto"/>
                        <w:right w:val="none" w:sz="0" w:space="0" w:color="auto"/>
                      </w:divBdr>
                      <w:divsChild>
                        <w:div w:id="531184603">
                          <w:marLeft w:val="0"/>
                          <w:marRight w:val="0"/>
                          <w:marTop w:val="0"/>
                          <w:marBottom w:val="0"/>
                          <w:divBdr>
                            <w:top w:val="none" w:sz="0" w:space="0" w:color="auto"/>
                            <w:left w:val="none" w:sz="0" w:space="0" w:color="auto"/>
                            <w:bottom w:val="none" w:sz="0" w:space="0" w:color="auto"/>
                            <w:right w:val="none" w:sz="0" w:space="0" w:color="auto"/>
                          </w:divBdr>
                          <w:divsChild>
                            <w:div w:id="189950777">
                              <w:marLeft w:val="0"/>
                              <w:marRight w:val="0"/>
                              <w:marTop w:val="0"/>
                              <w:marBottom w:val="0"/>
                              <w:divBdr>
                                <w:top w:val="none" w:sz="0" w:space="0" w:color="auto"/>
                                <w:left w:val="none" w:sz="0" w:space="0" w:color="auto"/>
                                <w:bottom w:val="none" w:sz="0" w:space="0" w:color="auto"/>
                                <w:right w:val="none" w:sz="0" w:space="0" w:color="auto"/>
                              </w:divBdr>
                              <w:divsChild>
                                <w:div w:id="1329821741">
                                  <w:marLeft w:val="0"/>
                                  <w:marRight w:val="0"/>
                                  <w:marTop w:val="0"/>
                                  <w:marBottom w:val="0"/>
                                  <w:divBdr>
                                    <w:top w:val="none" w:sz="0" w:space="0" w:color="auto"/>
                                    <w:left w:val="none" w:sz="0" w:space="0" w:color="auto"/>
                                    <w:bottom w:val="none" w:sz="0" w:space="0" w:color="auto"/>
                                    <w:right w:val="none" w:sz="0" w:space="0" w:color="auto"/>
                                  </w:divBdr>
                                  <w:divsChild>
                                    <w:div w:id="1879048551">
                                      <w:marLeft w:val="0"/>
                                      <w:marRight w:val="0"/>
                                      <w:marTop w:val="0"/>
                                      <w:marBottom w:val="0"/>
                                      <w:divBdr>
                                        <w:top w:val="none" w:sz="0" w:space="0" w:color="auto"/>
                                        <w:left w:val="none" w:sz="0" w:space="0" w:color="auto"/>
                                        <w:bottom w:val="none" w:sz="0" w:space="0" w:color="auto"/>
                                        <w:right w:val="none" w:sz="0" w:space="0" w:color="auto"/>
                                      </w:divBdr>
                                      <w:divsChild>
                                        <w:div w:id="451940022">
                                          <w:marLeft w:val="0"/>
                                          <w:marRight w:val="0"/>
                                          <w:marTop w:val="0"/>
                                          <w:marBottom w:val="0"/>
                                          <w:divBdr>
                                            <w:top w:val="none" w:sz="0" w:space="0" w:color="auto"/>
                                            <w:left w:val="none" w:sz="0" w:space="0" w:color="auto"/>
                                            <w:bottom w:val="none" w:sz="0" w:space="0" w:color="auto"/>
                                            <w:right w:val="none" w:sz="0" w:space="0" w:color="auto"/>
                                          </w:divBdr>
                                          <w:divsChild>
                                            <w:div w:id="3163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766482">
      <w:bodyDiv w:val="1"/>
      <w:marLeft w:val="0"/>
      <w:marRight w:val="0"/>
      <w:marTop w:val="0"/>
      <w:marBottom w:val="0"/>
      <w:divBdr>
        <w:top w:val="none" w:sz="0" w:space="0" w:color="auto"/>
        <w:left w:val="none" w:sz="0" w:space="0" w:color="auto"/>
        <w:bottom w:val="none" w:sz="0" w:space="0" w:color="auto"/>
        <w:right w:val="none" w:sz="0" w:space="0" w:color="auto"/>
      </w:divBdr>
      <w:divsChild>
        <w:div w:id="1660647705">
          <w:marLeft w:val="0"/>
          <w:marRight w:val="0"/>
          <w:marTop w:val="0"/>
          <w:marBottom w:val="0"/>
          <w:divBdr>
            <w:top w:val="none" w:sz="0" w:space="0" w:color="auto"/>
            <w:left w:val="none" w:sz="0" w:space="0" w:color="auto"/>
            <w:bottom w:val="none" w:sz="0" w:space="0" w:color="auto"/>
            <w:right w:val="none" w:sz="0" w:space="0" w:color="auto"/>
          </w:divBdr>
          <w:divsChild>
            <w:div w:id="81073883">
              <w:marLeft w:val="0"/>
              <w:marRight w:val="0"/>
              <w:marTop w:val="0"/>
              <w:marBottom w:val="0"/>
              <w:divBdr>
                <w:top w:val="none" w:sz="0" w:space="0" w:color="auto"/>
                <w:left w:val="none" w:sz="0" w:space="0" w:color="auto"/>
                <w:bottom w:val="none" w:sz="0" w:space="0" w:color="auto"/>
                <w:right w:val="none" w:sz="0" w:space="0" w:color="auto"/>
              </w:divBdr>
              <w:divsChild>
                <w:div w:id="831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771">
      <w:bodyDiv w:val="1"/>
      <w:marLeft w:val="0"/>
      <w:marRight w:val="0"/>
      <w:marTop w:val="0"/>
      <w:marBottom w:val="0"/>
      <w:divBdr>
        <w:top w:val="none" w:sz="0" w:space="0" w:color="auto"/>
        <w:left w:val="none" w:sz="0" w:space="0" w:color="auto"/>
        <w:bottom w:val="none" w:sz="0" w:space="0" w:color="auto"/>
        <w:right w:val="none" w:sz="0" w:space="0" w:color="auto"/>
      </w:divBdr>
    </w:div>
    <w:div w:id="19639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pharmacy-athsm@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england.pharmacy-athsm@nhs.net" TargetMode="External"/><Relationship Id="rId4" Type="http://schemas.openxmlformats.org/officeDocument/2006/relationships/webSettings" Target="webSettings.xml"/><Relationship Id="rId9" Type="http://schemas.openxmlformats.org/officeDocument/2006/relationships/hyperlink" Target="https://campaignresources.phe.gov.uk/resources/campaigns/34-stay-well-this-wint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Pauline (0CG) NHS Central Eastern CSU</dc:creator>
  <cp:lastModifiedBy>Jeanette Edwards</cp:lastModifiedBy>
  <cp:revision>2</cp:revision>
  <cp:lastPrinted>2017-11-01T11:12:00Z</cp:lastPrinted>
  <dcterms:created xsi:type="dcterms:W3CDTF">2017-11-06T14:24:00Z</dcterms:created>
  <dcterms:modified xsi:type="dcterms:W3CDTF">2017-11-06T14:24:00Z</dcterms:modified>
</cp:coreProperties>
</file>