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F2" w:rsidRDefault="008A0FA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848350" cy="6572250"/>
            <wp:effectExtent l="381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E35F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5A" w:rsidRDefault="00A73E5A" w:rsidP="00A73E5A">
      <w:pPr>
        <w:spacing w:after="0" w:line="240" w:lineRule="auto"/>
      </w:pPr>
      <w:r>
        <w:separator/>
      </w:r>
    </w:p>
  </w:endnote>
  <w:endnote w:type="continuationSeparator" w:id="0">
    <w:p w:rsidR="00A73E5A" w:rsidRDefault="00A73E5A" w:rsidP="00A7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5A" w:rsidRDefault="00A73E5A" w:rsidP="00A73E5A">
      <w:pPr>
        <w:spacing w:after="0" w:line="240" w:lineRule="auto"/>
      </w:pPr>
      <w:r>
        <w:separator/>
      </w:r>
    </w:p>
  </w:footnote>
  <w:footnote w:type="continuationSeparator" w:id="0">
    <w:p w:rsidR="00A73E5A" w:rsidRDefault="00A73E5A" w:rsidP="00A7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5A" w:rsidRPr="00A73E5A" w:rsidRDefault="00A73E5A">
    <w:pPr>
      <w:pStyle w:val="Header"/>
      <w:rPr>
        <w:b/>
      </w:rPr>
    </w:pPr>
    <w:r w:rsidRPr="00A73E5A">
      <w:rPr>
        <w:b/>
      </w:rPr>
      <w:t xml:space="preserve">          </w:t>
    </w:r>
    <w:r>
      <w:rPr>
        <w:b/>
      </w:rPr>
      <w:t xml:space="preserve">             </w:t>
    </w:r>
    <w:r w:rsidRPr="00A73E5A">
      <w:rPr>
        <w:b/>
      </w:rPr>
      <w:t xml:space="preserve">Care home repeat prescription flow chart when issued via EPS </w:t>
    </w:r>
  </w:p>
  <w:p w:rsidR="00A73E5A" w:rsidRDefault="00A73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A2"/>
    <w:rsid w:val="003100D7"/>
    <w:rsid w:val="00354D45"/>
    <w:rsid w:val="00620E49"/>
    <w:rsid w:val="007E35F2"/>
    <w:rsid w:val="00823856"/>
    <w:rsid w:val="008A0FA2"/>
    <w:rsid w:val="00A73E5A"/>
    <w:rsid w:val="00AB5407"/>
    <w:rsid w:val="00C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5A"/>
  </w:style>
  <w:style w:type="paragraph" w:styleId="Footer">
    <w:name w:val="footer"/>
    <w:basedOn w:val="Normal"/>
    <w:link w:val="FooterChar"/>
    <w:uiPriority w:val="99"/>
    <w:unhideWhenUsed/>
    <w:rsid w:val="00A7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5A"/>
  </w:style>
  <w:style w:type="paragraph" w:styleId="Footer">
    <w:name w:val="footer"/>
    <w:basedOn w:val="Normal"/>
    <w:link w:val="FooterChar"/>
    <w:uiPriority w:val="99"/>
    <w:unhideWhenUsed/>
    <w:rsid w:val="00A7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451049-689E-488F-992B-68F52ACF1F8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1A4B3BC-1014-479A-A26B-332C027CBCB1}">
      <dgm:prSet phldrT="[Text]"/>
      <dgm:spPr/>
      <dgm:t>
        <a:bodyPr/>
        <a:lstStyle/>
        <a:p>
          <a:r>
            <a:rPr lang="en-GB"/>
            <a:t>Care Home </a:t>
          </a:r>
        </a:p>
      </dgm:t>
    </dgm:pt>
    <dgm:pt modelId="{1112921B-588B-4025-92A5-4FD87D3FF630}" type="parTrans" cxnId="{84F5124D-19E5-465F-A650-86744EB68FF8}">
      <dgm:prSet/>
      <dgm:spPr/>
      <dgm:t>
        <a:bodyPr/>
        <a:lstStyle/>
        <a:p>
          <a:endParaRPr lang="en-GB"/>
        </a:p>
      </dgm:t>
    </dgm:pt>
    <dgm:pt modelId="{E28D3952-C637-463A-BE2F-FD21B106F8D9}" type="sibTrans" cxnId="{84F5124D-19E5-465F-A650-86744EB68FF8}">
      <dgm:prSet/>
      <dgm:spPr/>
      <dgm:t>
        <a:bodyPr/>
        <a:lstStyle/>
        <a:p>
          <a:endParaRPr lang="en-GB"/>
        </a:p>
      </dgm:t>
    </dgm:pt>
    <dgm:pt modelId="{4FAE3ED4-01F9-4B19-98D5-0A122765CAB7}">
      <dgm:prSet phldrT="[Text]" custT="1"/>
      <dgm:spPr/>
      <dgm:t>
        <a:bodyPr/>
        <a:lstStyle/>
        <a:p>
          <a:r>
            <a:rPr lang="en-GB" sz="1400"/>
            <a:t>Check stock and order appropriate prescriptions  in usual way within appropriate  timescales  </a:t>
          </a:r>
        </a:p>
      </dgm:t>
    </dgm:pt>
    <dgm:pt modelId="{B423D172-EC1D-49C6-A058-E93B8DD944F5}" type="parTrans" cxnId="{40BAF652-2EF9-4DE7-BC2C-40C2EA9DE6DA}">
      <dgm:prSet/>
      <dgm:spPr/>
      <dgm:t>
        <a:bodyPr/>
        <a:lstStyle/>
        <a:p>
          <a:endParaRPr lang="en-GB"/>
        </a:p>
      </dgm:t>
    </dgm:pt>
    <dgm:pt modelId="{3BC28C5B-1459-47FA-A9AD-146C25A402D2}" type="sibTrans" cxnId="{40BAF652-2EF9-4DE7-BC2C-40C2EA9DE6DA}">
      <dgm:prSet/>
      <dgm:spPr/>
      <dgm:t>
        <a:bodyPr/>
        <a:lstStyle/>
        <a:p>
          <a:endParaRPr lang="en-GB"/>
        </a:p>
      </dgm:t>
    </dgm:pt>
    <dgm:pt modelId="{F611EB34-0F24-4FD2-9C49-5A0460C2BC23}">
      <dgm:prSet phldrT="[Text]"/>
      <dgm:spPr/>
      <dgm:t>
        <a:bodyPr/>
        <a:lstStyle/>
        <a:p>
          <a:r>
            <a:rPr lang="en-GB"/>
            <a:t>GP Practice </a:t>
          </a:r>
        </a:p>
      </dgm:t>
    </dgm:pt>
    <dgm:pt modelId="{810358DE-5517-4E49-A842-C03809F8D43D}" type="parTrans" cxnId="{8B7D95BC-9F11-40D2-8E38-37EA92FEBCDE}">
      <dgm:prSet/>
      <dgm:spPr/>
      <dgm:t>
        <a:bodyPr/>
        <a:lstStyle/>
        <a:p>
          <a:endParaRPr lang="en-GB"/>
        </a:p>
      </dgm:t>
    </dgm:pt>
    <dgm:pt modelId="{65556808-8706-4147-BAF1-7D05A2740730}" type="sibTrans" cxnId="{8B7D95BC-9F11-40D2-8E38-37EA92FEBCDE}">
      <dgm:prSet/>
      <dgm:spPr/>
      <dgm:t>
        <a:bodyPr/>
        <a:lstStyle/>
        <a:p>
          <a:endParaRPr lang="en-GB"/>
        </a:p>
      </dgm:t>
    </dgm:pt>
    <dgm:pt modelId="{F0DA12A3-0B72-478B-9C53-A6260F0CA7BD}">
      <dgm:prSet phldrT="[Text]" custT="1"/>
      <dgm:spPr/>
      <dgm:t>
        <a:bodyPr/>
        <a:lstStyle/>
        <a:p>
          <a:r>
            <a:rPr lang="en-GB" sz="1400"/>
            <a:t>Issues scripts to nominated pharmacy via EPS </a:t>
          </a:r>
        </a:p>
      </dgm:t>
    </dgm:pt>
    <dgm:pt modelId="{A58DD34B-2A2B-4095-8AEA-A76997F79246}" type="parTrans" cxnId="{87EEBD92-3FAE-4B6A-B925-10924F5BBC6C}">
      <dgm:prSet/>
      <dgm:spPr/>
      <dgm:t>
        <a:bodyPr/>
        <a:lstStyle/>
        <a:p>
          <a:endParaRPr lang="en-GB"/>
        </a:p>
      </dgm:t>
    </dgm:pt>
    <dgm:pt modelId="{C0680E9D-6180-4AC6-B0E0-4AB75508AA2B}" type="sibTrans" cxnId="{87EEBD92-3FAE-4B6A-B925-10924F5BBC6C}">
      <dgm:prSet/>
      <dgm:spPr/>
      <dgm:t>
        <a:bodyPr/>
        <a:lstStyle/>
        <a:p>
          <a:endParaRPr lang="en-GB"/>
        </a:p>
      </dgm:t>
    </dgm:pt>
    <dgm:pt modelId="{551D9565-76D7-4297-862F-FF3674551E06}">
      <dgm:prSet phldrT="[Text]"/>
      <dgm:spPr/>
      <dgm:t>
        <a:bodyPr/>
        <a:lstStyle/>
        <a:p>
          <a:r>
            <a:rPr lang="en-GB"/>
            <a:t>Community Pharmacy </a:t>
          </a:r>
        </a:p>
      </dgm:t>
    </dgm:pt>
    <dgm:pt modelId="{29CADFDD-6DAF-451F-90F4-8AA444EE564F}" type="parTrans" cxnId="{3D1CF6E9-6D8B-46BA-8134-214F7C2DD8D8}">
      <dgm:prSet/>
      <dgm:spPr/>
      <dgm:t>
        <a:bodyPr/>
        <a:lstStyle/>
        <a:p>
          <a:endParaRPr lang="en-GB"/>
        </a:p>
      </dgm:t>
    </dgm:pt>
    <dgm:pt modelId="{24FB8E0A-EE14-4921-ABBC-357184666B26}" type="sibTrans" cxnId="{3D1CF6E9-6D8B-46BA-8134-214F7C2DD8D8}">
      <dgm:prSet/>
      <dgm:spPr/>
      <dgm:t>
        <a:bodyPr/>
        <a:lstStyle/>
        <a:p>
          <a:endParaRPr lang="en-GB"/>
        </a:p>
      </dgm:t>
    </dgm:pt>
    <dgm:pt modelId="{73256D7A-6251-4195-9087-DC81EAD89D91}">
      <dgm:prSet phldrT="[Text]" custT="1"/>
      <dgm:spPr/>
      <dgm:t>
        <a:bodyPr/>
        <a:lstStyle/>
        <a:p>
          <a:r>
            <a:rPr lang="en-GB" sz="1400"/>
            <a:t>Prints off EPS dispensing tokens x2 or photocopies </a:t>
          </a:r>
        </a:p>
      </dgm:t>
    </dgm:pt>
    <dgm:pt modelId="{B0B05883-DCF5-45DD-A4B7-0F64EC2346EC}" type="parTrans" cxnId="{EED90337-5D13-4421-B981-FAD86E8FAE89}">
      <dgm:prSet/>
      <dgm:spPr/>
      <dgm:t>
        <a:bodyPr/>
        <a:lstStyle/>
        <a:p>
          <a:endParaRPr lang="en-GB"/>
        </a:p>
      </dgm:t>
    </dgm:pt>
    <dgm:pt modelId="{46C1EFD7-4599-43A2-A0A7-FB236211389B}" type="sibTrans" cxnId="{EED90337-5D13-4421-B981-FAD86E8FAE89}">
      <dgm:prSet/>
      <dgm:spPr/>
      <dgm:t>
        <a:bodyPr/>
        <a:lstStyle/>
        <a:p>
          <a:endParaRPr lang="en-GB"/>
        </a:p>
      </dgm:t>
    </dgm:pt>
    <dgm:pt modelId="{F1DDDEA3-87BC-484C-A949-83FE636F8582}">
      <dgm:prSet phldrT="[Text]" custT="1"/>
      <dgm:spPr/>
      <dgm:t>
        <a:bodyPr/>
        <a:lstStyle/>
        <a:p>
          <a:r>
            <a:rPr lang="en-GB" sz="1400"/>
            <a:t>The photocopies/ additional printouts  are delivered to/ collected by  the  care home to match against what they have ordered and current MAR charts.( </a:t>
          </a:r>
          <a:r>
            <a:rPr lang="en-GB" sz="1400" i="1"/>
            <a:t>most care homes like to keep copies for their records</a:t>
          </a:r>
          <a:r>
            <a:rPr lang="en-GB" sz="1400"/>
            <a:t>) </a:t>
          </a:r>
        </a:p>
      </dgm:t>
    </dgm:pt>
    <dgm:pt modelId="{D82FFEAA-2AED-4DBA-957D-4C4D71A0A77B}" type="parTrans" cxnId="{55932D62-FD69-4F33-81B3-0C4DA4D829BD}">
      <dgm:prSet/>
      <dgm:spPr/>
      <dgm:t>
        <a:bodyPr/>
        <a:lstStyle/>
        <a:p>
          <a:endParaRPr lang="en-GB"/>
        </a:p>
      </dgm:t>
    </dgm:pt>
    <dgm:pt modelId="{8B6DC194-5920-41EC-822C-AA46B210D13F}" type="sibTrans" cxnId="{55932D62-FD69-4F33-81B3-0C4DA4D829BD}">
      <dgm:prSet/>
      <dgm:spPr/>
      <dgm:t>
        <a:bodyPr/>
        <a:lstStyle/>
        <a:p>
          <a:endParaRPr lang="en-GB"/>
        </a:p>
      </dgm:t>
    </dgm:pt>
    <dgm:pt modelId="{3012FC52-0713-4AED-AAB4-4B470C8CBC37}">
      <dgm:prSet phldrT="[Text]"/>
      <dgm:spPr/>
      <dgm:t>
        <a:bodyPr/>
        <a:lstStyle/>
        <a:p>
          <a:endParaRPr lang="en-GB" sz="500"/>
        </a:p>
      </dgm:t>
    </dgm:pt>
    <dgm:pt modelId="{6688795D-16C4-4A7A-B482-9AD5A0518171}" type="parTrans" cxnId="{0406AC77-3544-4EBF-AA38-E341EB51B4C2}">
      <dgm:prSet/>
      <dgm:spPr/>
      <dgm:t>
        <a:bodyPr/>
        <a:lstStyle/>
        <a:p>
          <a:endParaRPr lang="en-GB"/>
        </a:p>
      </dgm:t>
    </dgm:pt>
    <dgm:pt modelId="{0984247D-B48E-483E-A314-A1F41A7227DF}" type="sibTrans" cxnId="{0406AC77-3544-4EBF-AA38-E341EB51B4C2}">
      <dgm:prSet/>
      <dgm:spPr/>
      <dgm:t>
        <a:bodyPr/>
        <a:lstStyle/>
        <a:p>
          <a:endParaRPr lang="en-GB"/>
        </a:p>
      </dgm:t>
    </dgm:pt>
    <dgm:pt modelId="{2D7AD44E-1881-4B95-92D1-7FB5D277BFB3}">
      <dgm:prSet phldrT="[Text]"/>
      <dgm:spPr/>
      <dgm:t>
        <a:bodyPr/>
        <a:lstStyle/>
        <a:p>
          <a:endParaRPr lang="en-GB" sz="500"/>
        </a:p>
      </dgm:t>
    </dgm:pt>
    <dgm:pt modelId="{3C73D3BA-3D10-4D48-9494-7804F963ABE1}" type="parTrans" cxnId="{AB387937-9531-4289-88E0-FE0A2DD76992}">
      <dgm:prSet/>
      <dgm:spPr/>
      <dgm:t>
        <a:bodyPr/>
        <a:lstStyle/>
        <a:p>
          <a:endParaRPr lang="en-GB"/>
        </a:p>
      </dgm:t>
    </dgm:pt>
    <dgm:pt modelId="{830D4959-50F5-4155-B002-8E0CFCDE00E5}" type="sibTrans" cxnId="{AB387937-9531-4289-88E0-FE0A2DD76992}">
      <dgm:prSet/>
      <dgm:spPr/>
      <dgm:t>
        <a:bodyPr/>
        <a:lstStyle/>
        <a:p>
          <a:endParaRPr lang="en-GB"/>
        </a:p>
      </dgm:t>
    </dgm:pt>
    <dgm:pt modelId="{B944FB0A-DCB2-4DD9-9CD8-52DA7F424034}">
      <dgm:prSet phldrT="[Text]"/>
      <dgm:spPr/>
      <dgm:t>
        <a:bodyPr/>
        <a:lstStyle/>
        <a:p>
          <a:endParaRPr lang="en-GB" sz="500"/>
        </a:p>
      </dgm:t>
    </dgm:pt>
    <dgm:pt modelId="{F754162E-34DC-44AE-9CF8-E80575A4C2FE}" type="parTrans" cxnId="{90EFECE4-A82D-496C-A719-E223710E557D}">
      <dgm:prSet/>
      <dgm:spPr/>
      <dgm:t>
        <a:bodyPr/>
        <a:lstStyle/>
        <a:p>
          <a:endParaRPr lang="en-GB"/>
        </a:p>
      </dgm:t>
    </dgm:pt>
    <dgm:pt modelId="{3CFBD03D-DF5C-4E35-B3D5-0E687261D70E}" type="sibTrans" cxnId="{90EFECE4-A82D-496C-A719-E223710E557D}">
      <dgm:prSet/>
      <dgm:spPr/>
      <dgm:t>
        <a:bodyPr/>
        <a:lstStyle/>
        <a:p>
          <a:endParaRPr lang="en-GB"/>
        </a:p>
      </dgm:t>
    </dgm:pt>
    <dgm:pt modelId="{0CA7E370-CDE5-4A2C-A4E1-1DFE90FFF4B0}">
      <dgm:prSet phldrT="[Text]" custT="1"/>
      <dgm:spPr/>
      <dgm:t>
        <a:bodyPr/>
        <a:lstStyle/>
        <a:p>
          <a:r>
            <a:rPr lang="en-US" sz="1400"/>
            <a:t>The pharmacist will also match the dispensing token with the PMR and query any differences, e.g. an item not ordered, a missing item or change of dose.</a:t>
          </a:r>
          <a:endParaRPr lang="en-GB" sz="1400"/>
        </a:p>
      </dgm:t>
    </dgm:pt>
    <dgm:pt modelId="{C8CF8804-8A36-476C-907B-32BA31A825DF}" type="parTrans" cxnId="{139BDFF9-B3D7-4B72-B6C9-6E0F5F6F88A2}">
      <dgm:prSet/>
      <dgm:spPr/>
      <dgm:t>
        <a:bodyPr/>
        <a:lstStyle/>
        <a:p>
          <a:endParaRPr lang="en-GB"/>
        </a:p>
      </dgm:t>
    </dgm:pt>
    <dgm:pt modelId="{554C7DCF-0FC3-412A-994B-4FCF34CD4DE0}" type="sibTrans" cxnId="{139BDFF9-B3D7-4B72-B6C9-6E0F5F6F88A2}">
      <dgm:prSet/>
      <dgm:spPr/>
      <dgm:t>
        <a:bodyPr/>
        <a:lstStyle/>
        <a:p>
          <a:endParaRPr lang="en-GB"/>
        </a:p>
      </dgm:t>
    </dgm:pt>
    <dgm:pt modelId="{86CA7577-666C-4FB2-8232-66DAFA2AAA45}">
      <dgm:prSet phldrT="[Text]"/>
      <dgm:spPr/>
      <dgm:t>
        <a:bodyPr/>
        <a:lstStyle/>
        <a:p>
          <a:endParaRPr lang="en-GB" sz="500"/>
        </a:p>
      </dgm:t>
    </dgm:pt>
    <dgm:pt modelId="{8CB13002-5807-4720-A56A-48524B54C2C7}" type="parTrans" cxnId="{879E8A51-D9BC-46C7-A48A-B5AF184A7597}">
      <dgm:prSet/>
      <dgm:spPr/>
      <dgm:t>
        <a:bodyPr/>
        <a:lstStyle/>
        <a:p>
          <a:endParaRPr lang="en-GB"/>
        </a:p>
      </dgm:t>
    </dgm:pt>
    <dgm:pt modelId="{8109C728-D616-416F-B779-690A8C39D573}" type="sibTrans" cxnId="{879E8A51-D9BC-46C7-A48A-B5AF184A7597}">
      <dgm:prSet/>
      <dgm:spPr/>
      <dgm:t>
        <a:bodyPr/>
        <a:lstStyle/>
        <a:p>
          <a:endParaRPr lang="en-GB"/>
        </a:p>
      </dgm:t>
    </dgm:pt>
    <dgm:pt modelId="{A165F1B2-8DC0-4E47-B241-6DDAACB28CC4}">
      <dgm:prSet phldrT="[Text]"/>
      <dgm:spPr/>
      <dgm:t>
        <a:bodyPr/>
        <a:lstStyle/>
        <a:p>
          <a:r>
            <a:rPr lang="en-GB"/>
            <a:t>Care Home </a:t>
          </a:r>
        </a:p>
      </dgm:t>
    </dgm:pt>
    <dgm:pt modelId="{B457DC69-7374-4EEC-81AE-B84D7834C8C1}" type="parTrans" cxnId="{5B85FBC6-46C7-4A95-B03E-56992CDAD7ED}">
      <dgm:prSet/>
      <dgm:spPr/>
      <dgm:t>
        <a:bodyPr/>
        <a:lstStyle/>
        <a:p>
          <a:endParaRPr lang="en-GB"/>
        </a:p>
      </dgm:t>
    </dgm:pt>
    <dgm:pt modelId="{B39D34F6-FFBE-404D-9BE4-A3C626D79432}" type="sibTrans" cxnId="{5B85FBC6-46C7-4A95-B03E-56992CDAD7ED}">
      <dgm:prSet/>
      <dgm:spPr/>
      <dgm:t>
        <a:bodyPr/>
        <a:lstStyle/>
        <a:p>
          <a:endParaRPr lang="en-GB"/>
        </a:p>
      </dgm:t>
    </dgm:pt>
    <dgm:pt modelId="{FDCC003F-5C9D-4466-8FF4-DE18CA74644D}">
      <dgm:prSet custT="1"/>
      <dgm:spPr/>
      <dgm:t>
        <a:bodyPr/>
        <a:lstStyle/>
        <a:p>
          <a:r>
            <a:rPr lang="en-GB" sz="1400"/>
            <a:t>Any discrepancies are reported back to the pharmacist before the dispensing process is finalised</a:t>
          </a:r>
        </a:p>
      </dgm:t>
    </dgm:pt>
    <dgm:pt modelId="{D4B50205-E143-4BDD-B901-44858907A0A3}" type="parTrans" cxnId="{BFFDF71D-84A1-49CC-800B-58085C147B7A}">
      <dgm:prSet/>
      <dgm:spPr/>
      <dgm:t>
        <a:bodyPr/>
        <a:lstStyle/>
        <a:p>
          <a:endParaRPr lang="en-GB"/>
        </a:p>
      </dgm:t>
    </dgm:pt>
    <dgm:pt modelId="{C1FF7152-ABDD-4559-9F54-9D2F2C6BF4F3}" type="sibTrans" cxnId="{BFFDF71D-84A1-49CC-800B-58085C147B7A}">
      <dgm:prSet/>
      <dgm:spPr/>
      <dgm:t>
        <a:bodyPr/>
        <a:lstStyle/>
        <a:p>
          <a:endParaRPr lang="en-GB"/>
        </a:p>
      </dgm:t>
    </dgm:pt>
    <dgm:pt modelId="{D28F0964-B6C1-4615-8E80-A08F7988101D}">
      <dgm:prSet/>
      <dgm:spPr/>
      <dgm:t>
        <a:bodyPr/>
        <a:lstStyle/>
        <a:p>
          <a:r>
            <a:rPr lang="en-GB"/>
            <a:t>Community Pharmacy </a:t>
          </a:r>
        </a:p>
      </dgm:t>
    </dgm:pt>
    <dgm:pt modelId="{43A5B58E-1B7F-4D37-86BE-87B2CF301E63}" type="parTrans" cxnId="{C314791C-57D0-4991-9C11-62D370B40E02}">
      <dgm:prSet/>
      <dgm:spPr/>
      <dgm:t>
        <a:bodyPr/>
        <a:lstStyle/>
        <a:p>
          <a:endParaRPr lang="en-GB"/>
        </a:p>
      </dgm:t>
    </dgm:pt>
    <dgm:pt modelId="{74C21B82-8DA4-45E5-976C-8924060108A3}" type="sibTrans" cxnId="{C314791C-57D0-4991-9C11-62D370B40E02}">
      <dgm:prSet/>
      <dgm:spPr/>
      <dgm:t>
        <a:bodyPr/>
        <a:lstStyle/>
        <a:p>
          <a:endParaRPr lang="en-GB"/>
        </a:p>
      </dgm:t>
    </dgm:pt>
    <dgm:pt modelId="{FCE0221B-7C75-400D-96AB-46711EE61453}">
      <dgm:prSet/>
      <dgm:spPr/>
      <dgm:t>
        <a:bodyPr/>
        <a:lstStyle/>
        <a:p>
          <a:endParaRPr lang="en-GB" sz="1000"/>
        </a:p>
      </dgm:t>
    </dgm:pt>
    <dgm:pt modelId="{C77A923F-0B52-458A-B418-B9D6661C3D9D}" type="parTrans" cxnId="{26595411-DFC1-4A7C-8D0C-77941010DD49}">
      <dgm:prSet/>
      <dgm:spPr/>
      <dgm:t>
        <a:bodyPr/>
        <a:lstStyle/>
        <a:p>
          <a:endParaRPr lang="en-GB"/>
        </a:p>
      </dgm:t>
    </dgm:pt>
    <dgm:pt modelId="{AF245D9A-C654-41A5-A52C-121430A71813}" type="sibTrans" cxnId="{26595411-DFC1-4A7C-8D0C-77941010DD49}">
      <dgm:prSet/>
      <dgm:spPr/>
      <dgm:t>
        <a:bodyPr/>
        <a:lstStyle/>
        <a:p>
          <a:endParaRPr lang="en-GB"/>
        </a:p>
      </dgm:t>
    </dgm:pt>
    <dgm:pt modelId="{36E63679-41F7-423A-9826-83C644C85CBB}">
      <dgm:prSet custT="1"/>
      <dgm:spPr/>
      <dgm:t>
        <a:bodyPr/>
        <a:lstStyle/>
        <a:p>
          <a:r>
            <a:rPr lang="en-US" sz="1400"/>
            <a:t>The pharmacist will ensure that before an EPS script is claimed any endorsement adjustments are made.</a:t>
          </a:r>
          <a:endParaRPr lang="en-GB" sz="1400"/>
        </a:p>
      </dgm:t>
    </dgm:pt>
    <dgm:pt modelId="{AA58888E-D3F2-48EC-9917-70BD43086A9B}" type="parTrans" cxnId="{D9291779-8E59-46FA-AAB6-F5FDF3460F6C}">
      <dgm:prSet/>
      <dgm:spPr/>
      <dgm:t>
        <a:bodyPr/>
        <a:lstStyle/>
        <a:p>
          <a:endParaRPr lang="en-GB"/>
        </a:p>
      </dgm:t>
    </dgm:pt>
    <dgm:pt modelId="{5BDAB58F-040F-4955-A9E5-B87F315E3633}" type="sibTrans" cxnId="{D9291779-8E59-46FA-AAB6-F5FDF3460F6C}">
      <dgm:prSet/>
      <dgm:spPr/>
      <dgm:t>
        <a:bodyPr/>
        <a:lstStyle/>
        <a:p>
          <a:endParaRPr lang="en-GB"/>
        </a:p>
      </dgm:t>
    </dgm:pt>
    <dgm:pt modelId="{51763514-A00B-492A-A13A-C7608C9E3DDD}" type="pres">
      <dgm:prSet presAssocID="{8C451049-689E-488F-992B-68F52ACF1F8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E17B364-F507-40B7-B8C0-DCB704888E9B}" type="pres">
      <dgm:prSet presAssocID="{B1A4B3BC-1014-479A-A26B-332C027CBCB1}" presName="composite" presStyleCnt="0"/>
      <dgm:spPr/>
    </dgm:pt>
    <dgm:pt modelId="{0FD02F5B-9EF2-47B7-AC4E-A5712925ABCC}" type="pres">
      <dgm:prSet presAssocID="{B1A4B3BC-1014-479A-A26B-332C027CBCB1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6BAC23-8C6F-4CC5-B72B-1C3652645AA6}" type="pres">
      <dgm:prSet presAssocID="{B1A4B3BC-1014-479A-A26B-332C027CBCB1}" presName="descendantText" presStyleLbl="alignAcc1" presStyleIdx="0" presStyleCnt="5" custLinFactNeighborX="5133" custLinFactNeighborY="-54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4B9564D-C442-4D69-BEF0-7B1B82D5A328}" type="pres">
      <dgm:prSet presAssocID="{E28D3952-C637-463A-BE2F-FD21B106F8D9}" presName="sp" presStyleCnt="0"/>
      <dgm:spPr/>
    </dgm:pt>
    <dgm:pt modelId="{9A4E470D-14D7-4913-96AE-36638A0178B8}" type="pres">
      <dgm:prSet presAssocID="{F611EB34-0F24-4FD2-9C49-5A0460C2BC23}" presName="composite" presStyleCnt="0"/>
      <dgm:spPr/>
    </dgm:pt>
    <dgm:pt modelId="{1F74138A-FC30-409B-932D-B56AD62F5CB2}" type="pres">
      <dgm:prSet presAssocID="{F611EB34-0F24-4FD2-9C49-5A0460C2BC23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696DEC8-90A0-4C3A-9E3F-F433608BFBB6}" type="pres">
      <dgm:prSet presAssocID="{F611EB34-0F24-4FD2-9C49-5A0460C2BC23}" presName="descendantText" presStyleLbl="alignAcc1" presStyleIdx="1" presStyleCnt="5" custLinFactNeighborX="112" custLinFactNeighborY="-53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0D6818-E142-4EFA-B307-0E471BBE9DFE}" type="pres">
      <dgm:prSet presAssocID="{65556808-8706-4147-BAF1-7D05A2740730}" presName="sp" presStyleCnt="0"/>
      <dgm:spPr/>
    </dgm:pt>
    <dgm:pt modelId="{F3605701-0E01-4141-86ED-BAA5F2C373A9}" type="pres">
      <dgm:prSet presAssocID="{551D9565-76D7-4297-862F-FF3674551E06}" presName="composite" presStyleCnt="0"/>
      <dgm:spPr/>
    </dgm:pt>
    <dgm:pt modelId="{5358782B-EEF0-4B96-9719-311B84D8371F}" type="pres">
      <dgm:prSet presAssocID="{551D9565-76D7-4297-862F-FF3674551E06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209FEB-FDBF-4E32-AE7C-D3DFF847EE97}" type="pres">
      <dgm:prSet presAssocID="{551D9565-76D7-4297-862F-FF3674551E06}" presName="descendantText" presStyleLbl="alignAcc1" presStyleIdx="2" presStyleCnt="5" custScaleY="353174" custLinFactNeighborX="112" custLinFactNeighborY="-1940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19CD54-6C93-4A59-9144-C4E734EFA55F}" type="pres">
      <dgm:prSet presAssocID="{24FB8E0A-EE14-4921-ABBC-357184666B26}" presName="sp" presStyleCnt="0"/>
      <dgm:spPr/>
    </dgm:pt>
    <dgm:pt modelId="{8FFCADBA-96C4-4779-B1DD-05C899348EB3}" type="pres">
      <dgm:prSet presAssocID="{A165F1B2-8DC0-4E47-B241-6DDAACB28CC4}" presName="composite" presStyleCnt="0"/>
      <dgm:spPr/>
    </dgm:pt>
    <dgm:pt modelId="{E93F541E-9C74-4D8D-B8CB-A7435675F76C}" type="pres">
      <dgm:prSet presAssocID="{A165F1B2-8DC0-4E47-B241-6DDAACB28CC4}" presName="parentText" presStyleLbl="alignNode1" presStyleIdx="3" presStyleCnt="5" custLinFactNeighborX="1051" custLinFactNeighborY="1048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5D6451-4FFC-4B66-9407-D75D5665ECA3}" type="pres">
      <dgm:prSet presAssocID="{A165F1B2-8DC0-4E47-B241-6DDAACB28CC4}" presName="descendantText" presStyleLbl="alignAcc1" presStyleIdx="3" presStyleCnt="5" custLinFactNeighborX="112" custLinFactNeighborY="292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9C57A8B-72C8-487E-9098-5804E7BCB294}" type="pres">
      <dgm:prSet presAssocID="{B39D34F6-FFBE-404D-9BE4-A3C626D79432}" presName="sp" presStyleCnt="0"/>
      <dgm:spPr/>
    </dgm:pt>
    <dgm:pt modelId="{3B42D3E2-8531-4549-BA8C-3E012CD0172D}" type="pres">
      <dgm:prSet presAssocID="{D28F0964-B6C1-4615-8E80-A08F7988101D}" presName="composite" presStyleCnt="0"/>
      <dgm:spPr/>
    </dgm:pt>
    <dgm:pt modelId="{4D979697-25DC-4BDB-BFCA-AF5693F4BB22}" type="pres">
      <dgm:prSet presAssocID="{D28F0964-B6C1-4615-8E80-A08F7988101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527E54-8188-480D-9D65-04F2F74B562D}" type="pres">
      <dgm:prSet presAssocID="{D28F0964-B6C1-4615-8E80-A08F7988101D}" presName="descendantText" presStyleLbl="alignAcc1" presStyleIdx="4" presStyleCnt="5" custScaleX="100447" custScaleY="211810" custLinFactNeighborX="-112" custLinFactNeighborY="411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D981973-6F4A-44C1-A991-8825DFA93DF2}" type="presOf" srcId="{B944FB0A-DCB2-4DD9-9CD8-52DA7F424034}" destId="{51209FEB-FDBF-4E32-AE7C-D3DFF847EE97}" srcOrd="0" destOrd="4" presId="urn:microsoft.com/office/officeart/2005/8/layout/chevron2"/>
    <dgm:cxn modelId="{6AA08435-3CEC-42FB-8735-CC529CA045FD}" type="presOf" srcId="{FDCC003F-5C9D-4466-8FF4-DE18CA74644D}" destId="{825D6451-4FFC-4B66-9407-D75D5665ECA3}" srcOrd="0" destOrd="0" presId="urn:microsoft.com/office/officeart/2005/8/layout/chevron2"/>
    <dgm:cxn modelId="{AB387937-9531-4289-88E0-FE0A2DD76992}" srcId="{551D9565-76D7-4297-862F-FF3674551E06}" destId="{2D7AD44E-1881-4B95-92D1-7FB5D277BFB3}" srcOrd="3" destOrd="0" parTransId="{3C73D3BA-3D10-4D48-9494-7804F963ABE1}" sibTransId="{830D4959-50F5-4155-B002-8E0CFCDE00E5}"/>
    <dgm:cxn modelId="{98A538DC-3354-45F5-9A7F-30AEBC49890B}" type="presOf" srcId="{F1DDDEA3-87BC-484C-A949-83FE636F8582}" destId="{51209FEB-FDBF-4E32-AE7C-D3DFF847EE97}" srcOrd="0" destOrd="1" presId="urn:microsoft.com/office/officeart/2005/8/layout/chevron2"/>
    <dgm:cxn modelId="{84F5124D-19E5-465F-A650-86744EB68FF8}" srcId="{8C451049-689E-488F-992B-68F52ACF1F88}" destId="{B1A4B3BC-1014-479A-A26B-332C027CBCB1}" srcOrd="0" destOrd="0" parTransId="{1112921B-588B-4025-92A5-4FD87D3FF630}" sibTransId="{E28D3952-C637-463A-BE2F-FD21B106F8D9}"/>
    <dgm:cxn modelId="{EED90337-5D13-4421-B981-FAD86E8FAE89}" srcId="{551D9565-76D7-4297-862F-FF3674551E06}" destId="{73256D7A-6251-4195-9087-DC81EAD89D91}" srcOrd="0" destOrd="0" parTransId="{B0B05883-DCF5-45DD-A4B7-0F64EC2346EC}" sibTransId="{46C1EFD7-4599-43A2-A0A7-FB236211389B}"/>
    <dgm:cxn modelId="{A1090DF3-667C-48CB-9893-F3A8FD2B8CC3}" type="presOf" srcId="{86CA7577-666C-4FB2-8232-66DAFA2AAA45}" destId="{51209FEB-FDBF-4E32-AE7C-D3DFF847EE97}" srcOrd="0" destOrd="6" presId="urn:microsoft.com/office/officeart/2005/8/layout/chevron2"/>
    <dgm:cxn modelId="{276DBA08-80F7-4C0F-9306-EE399505330A}" type="presOf" srcId="{73256D7A-6251-4195-9087-DC81EAD89D91}" destId="{51209FEB-FDBF-4E32-AE7C-D3DFF847EE97}" srcOrd="0" destOrd="0" presId="urn:microsoft.com/office/officeart/2005/8/layout/chevron2"/>
    <dgm:cxn modelId="{55932D62-FD69-4F33-81B3-0C4DA4D829BD}" srcId="{551D9565-76D7-4297-862F-FF3674551E06}" destId="{F1DDDEA3-87BC-484C-A949-83FE636F8582}" srcOrd="1" destOrd="0" parTransId="{D82FFEAA-2AED-4DBA-957D-4C4D71A0A77B}" sibTransId="{8B6DC194-5920-41EC-822C-AA46B210D13F}"/>
    <dgm:cxn modelId="{40BAF652-2EF9-4DE7-BC2C-40C2EA9DE6DA}" srcId="{B1A4B3BC-1014-479A-A26B-332C027CBCB1}" destId="{4FAE3ED4-01F9-4B19-98D5-0A122765CAB7}" srcOrd="0" destOrd="0" parTransId="{B423D172-EC1D-49C6-A058-E93B8DD944F5}" sibTransId="{3BC28C5B-1459-47FA-A9AD-146C25A402D2}"/>
    <dgm:cxn modelId="{3D1CF6E9-6D8B-46BA-8134-214F7C2DD8D8}" srcId="{8C451049-689E-488F-992B-68F52ACF1F88}" destId="{551D9565-76D7-4297-862F-FF3674551E06}" srcOrd="2" destOrd="0" parTransId="{29CADFDD-6DAF-451F-90F4-8AA444EE564F}" sibTransId="{24FB8E0A-EE14-4921-ABBC-357184666B26}"/>
    <dgm:cxn modelId="{4E932FCE-58BC-4081-8BEA-299AF4E04403}" type="presOf" srcId="{A165F1B2-8DC0-4E47-B241-6DDAACB28CC4}" destId="{E93F541E-9C74-4D8D-B8CB-A7435675F76C}" srcOrd="0" destOrd="0" presId="urn:microsoft.com/office/officeart/2005/8/layout/chevron2"/>
    <dgm:cxn modelId="{0406AC77-3544-4EBF-AA38-E341EB51B4C2}" srcId="{551D9565-76D7-4297-862F-FF3674551E06}" destId="{3012FC52-0713-4AED-AAB4-4B470C8CBC37}" srcOrd="5" destOrd="0" parTransId="{6688795D-16C4-4A7A-B482-9AD5A0518171}" sibTransId="{0984247D-B48E-483E-A314-A1F41A7227DF}"/>
    <dgm:cxn modelId="{75309907-3B33-4E99-95D6-9A565094FE32}" type="presOf" srcId="{2D7AD44E-1881-4B95-92D1-7FB5D277BFB3}" destId="{51209FEB-FDBF-4E32-AE7C-D3DFF847EE97}" srcOrd="0" destOrd="3" presId="urn:microsoft.com/office/officeart/2005/8/layout/chevron2"/>
    <dgm:cxn modelId="{13B4C46D-E23E-483A-88A9-DE5458114D0E}" type="presOf" srcId="{D28F0964-B6C1-4615-8E80-A08F7988101D}" destId="{4D979697-25DC-4BDB-BFCA-AF5693F4BB22}" srcOrd="0" destOrd="0" presId="urn:microsoft.com/office/officeart/2005/8/layout/chevron2"/>
    <dgm:cxn modelId="{599F8B3E-1905-4CBD-BF0A-1855269628A7}" type="presOf" srcId="{36E63679-41F7-423A-9826-83C644C85CBB}" destId="{9C527E54-8188-480D-9D65-04F2F74B562D}" srcOrd="0" destOrd="1" presId="urn:microsoft.com/office/officeart/2005/8/layout/chevron2"/>
    <dgm:cxn modelId="{2BF919BF-972F-4AE0-AE35-EA497B1AC4C7}" type="presOf" srcId="{0CA7E370-CDE5-4A2C-A4E1-1DFE90FFF4B0}" destId="{51209FEB-FDBF-4E32-AE7C-D3DFF847EE97}" srcOrd="0" destOrd="2" presId="urn:microsoft.com/office/officeart/2005/8/layout/chevron2"/>
    <dgm:cxn modelId="{F168C9FB-9A7A-4076-89D4-60F7098B0063}" type="presOf" srcId="{F611EB34-0F24-4FD2-9C49-5A0460C2BC23}" destId="{1F74138A-FC30-409B-932D-B56AD62F5CB2}" srcOrd="0" destOrd="0" presId="urn:microsoft.com/office/officeart/2005/8/layout/chevron2"/>
    <dgm:cxn modelId="{12544D35-65D8-41EB-8A6D-85762D76A318}" type="presOf" srcId="{8C451049-689E-488F-992B-68F52ACF1F88}" destId="{51763514-A00B-492A-A13A-C7608C9E3DDD}" srcOrd="0" destOrd="0" presId="urn:microsoft.com/office/officeart/2005/8/layout/chevron2"/>
    <dgm:cxn modelId="{41C917DD-BC36-4458-BEF0-E97C7AACBB66}" type="presOf" srcId="{551D9565-76D7-4297-862F-FF3674551E06}" destId="{5358782B-EEF0-4B96-9719-311B84D8371F}" srcOrd="0" destOrd="0" presId="urn:microsoft.com/office/officeart/2005/8/layout/chevron2"/>
    <dgm:cxn modelId="{139BDFF9-B3D7-4B72-B6C9-6E0F5F6F88A2}" srcId="{551D9565-76D7-4297-862F-FF3674551E06}" destId="{0CA7E370-CDE5-4A2C-A4E1-1DFE90FFF4B0}" srcOrd="2" destOrd="0" parTransId="{C8CF8804-8A36-476C-907B-32BA31A825DF}" sibTransId="{554C7DCF-0FC3-412A-994B-4FCF34CD4DE0}"/>
    <dgm:cxn modelId="{D9291779-8E59-46FA-AAB6-F5FDF3460F6C}" srcId="{D28F0964-B6C1-4615-8E80-A08F7988101D}" destId="{36E63679-41F7-423A-9826-83C644C85CBB}" srcOrd="1" destOrd="0" parTransId="{AA58888E-D3F2-48EC-9917-70BD43086A9B}" sibTransId="{5BDAB58F-040F-4955-A9E5-B87F315E3633}"/>
    <dgm:cxn modelId="{879E8A51-D9BC-46C7-A48A-B5AF184A7597}" srcId="{551D9565-76D7-4297-862F-FF3674551E06}" destId="{86CA7577-666C-4FB2-8232-66DAFA2AAA45}" srcOrd="6" destOrd="0" parTransId="{8CB13002-5807-4720-A56A-48524B54C2C7}" sibTransId="{8109C728-D616-416F-B779-690A8C39D573}"/>
    <dgm:cxn modelId="{834C7D7C-6884-494B-B789-6B90A356D36C}" type="presOf" srcId="{B1A4B3BC-1014-479A-A26B-332C027CBCB1}" destId="{0FD02F5B-9EF2-47B7-AC4E-A5712925ABCC}" srcOrd="0" destOrd="0" presId="urn:microsoft.com/office/officeart/2005/8/layout/chevron2"/>
    <dgm:cxn modelId="{BFFDF71D-84A1-49CC-800B-58085C147B7A}" srcId="{A165F1B2-8DC0-4E47-B241-6DDAACB28CC4}" destId="{FDCC003F-5C9D-4466-8FF4-DE18CA74644D}" srcOrd="0" destOrd="0" parTransId="{D4B50205-E143-4BDD-B901-44858907A0A3}" sibTransId="{C1FF7152-ABDD-4559-9F54-9D2F2C6BF4F3}"/>
    <dgm:cxn modelId="{8B7D95BC-9F11-40D2-8E38-37EA92FEBCDE}" srcId="{8C451049-689E-488F-992B-68F52ACF1F88}" destId="{F611EB34-0F24-4FD2-9C49-5A0460C2BC23}" srcOrd="1" destOrd="0" parTransId="{810358DE-5517-4E49-A842-C03809F8D43D}" sibTransId="{65556808-8706-4147-BAF1-7D05A2740730}"/>
    <dgm:cxn modelId="{5B85FBC6-46C7-4A95-B03E-56992CDAD7ED}" srcId="{8C451049-689E-488F-992B-68F52ACF1F88}" destId="{A165F1B2-8DC0-4E47-B241-6DDAACB28CC4}" srcOrd="3" destOrd="0" parTransId="{B457DC69-7374-4EEC-81AE-B84D7834C8C1}" sibTransId="{B39D34F6-FFBE-404D-9BE4-A3C626D79432}"/>
    <dgm:cxn modelId="{7B7B731F-0BE0-4144-ABA2-22715A253F4F}" type="presOf" srcId="{4FAE3ED4-01F9-4B19-98D5-0A122765CAB7}" destId="{016BAC23-8C6F-4CC5-B72B-1C3652645AA6}" srcOrd="0" destOrd="0" presId="urn:microsoft.com/office/officeart/2005/8/layout/chevron2"/>
    <dgm:cxn modelId="{97C4FC6E-C7D8-4807-B7CB-13E80C16D470}" type="presOf" srcId="{3012FC52-0713-4AED-AAB4-4B470C8CBC37}" destId="{51209FEB-FDBF-4E32-AE7C-D3DFF847EE97}" srcOrd="0" destOrd="5" presId="urn:microsoft.com/office/officeart/2005/8/layout/chevron2"/>
    <dgm:cxn modelId="{C314791C-57D0-4991-9C11-62D370B40E02}" srcId="{8C451049-689E-488F-992B-68F52ACF1F88}" destId="{D28F0964-B6C1-4615-8E80-A08F7988101D}" srcOrd="4" destOrd="0" parTransId="{43A5B58E-1B7F-4D37-86BE-87B2CF301E63}" sibTransId="{74C21B82-8DA4-45E5-976C-8924060108A3}"/>
    <dgm:cxn modelId="{87EEBD92-3FAE-4B6A-B925-10924F5BBC6C}" srcId="{F611EB34-0F24-4FD2-9C49-5A0460C2BC23}" destId="{F0DA12A3-0B72-478B-9C53-A6260F0CA7BD}" srcOrd="0" destOrd="0" parTransId="{A58DD34B-2A2B-4095-8AEA-A76997F79246}" sibTransId="{C0680E9D-6180-4AC6-B0E0-4AB75508AA2B}"/>
    <dgm:cxn modelId="{6C0F431E-81B4-4B49-BF94-ACC215DE8FBC}" type="presOf" srcId="{FCE0221B-7C75-400D-96AB-46711EE61453}" destId="{9C527E54-8188-480D-9D65-04F2F74B562D}" srcOrd="0" destOrd="0" presId="urn:microsoft.com/office/officeart/2005/8/layout/chevron2"/>
    <dgm:cxn modelId="{532F30D6-4CE0-40A3-BC9C-5ABC2154ADDF}" type="presOf" srcId="{F0DA12A3-0B72-478B-9C53-A6260F0CA7BD}" destId="{F696DEC8-90A0-4C3A-9E3F-F433608BFBB6}" srcOrd="0" destOrd="0" presId="urn:microsoft.com/office/officeart/2005/8/layout/chevron2"/>
    <dgm:cxn modelId="{90EFECE4-A82D-496C-A719-E223710E557D}" srcId="{551D9565-76D7-4297-862F-FF3674551E06}" destId="{B944FB0A-DCB2-4DD9-9CD8-52DA7F424034}" srcOrd="4" destOrd="0" parTransId="{F754162E-34DC-44AE-9CF8-E80575A4C2FE}" sibTransId="{3CFBD03D-DF5C-4E35-B3D5-0E687261D70E}"/>
    <dgm:cxn modelId="{26595411-DFC1-4A7C-8D0C-77941010DD49}" srcId="{D28F0964-B6C1-4615-8E80-A08F7988101D}" destId="{FCE0221B-7C75-400D-96AB-46711EE61453}" srcOrd="0" destOrd="0" parTransId="{C77A923F-0B52-458A-B418-B9D6661C3D9D}" sibTransId="{AF245D9A-C654-41A5-A52C-121430A71813}"/>
    <dgm:cxn modelId="{EA5362ED-B2EF-4E27-A305-A4282AB171F3}" type="presParOf" srcId="{51763514-A00B-492A-A13A-C7608C9E3DDD}" destId="{4E17B364-F507-40B7-B8C0-DCB704888E9B}" srcOrd="0" destOrd="0" presId="urn:microsoft.com/office/officeart/2005/8/layout/chevron2"/>
    <dgm:cxn modelId="{2820242D-2B55-4EC3-AA45-DF87C90B19D5}" type="presParOf" srcId="{4E17B364-F507-40B7-B8C0-DCB704888E9B}" destId="{0FD02F5B-9EF2-47B7-AC4E-A5712925ABCC}" srcOrd="0" destOrd="0" presId="urn:microsoft.com/office/officeart/2005/8/layout/chevron2"/>
    <dgm:cxn modelId="{9BAF1FCE-6B5C-4FE2-8AA9-74C1D8FD3BE7}" type="presParOf" srcId="{4E17B364-F507-40B7-B8C0-DCB704888E9B}" destId="{016BAC23-8C6F-4CC5-B72B-1C3652645AA6}" srcOrd="1" destOrd="0" presId="urn:microsoft.com/office/officeart/2005/8/layout/chevron2"/>
    <dgm:cxn modelId="{03EB3939-CD4F-41E3-9471-87A55EFDA3D9}" type="presParOf" srcId="{51763514-A00B-492A-A13A-C7608C9E3DDD}" destId="{64B9564D-C442-4D69-BEF0-7B1B82D5A328}" srcOrd="1" destOrd="0" presId="urn:microsoft.com/office/officeart/2005/8/layout/chevron2"/>
    <dgm:cxn modelId="{F19A663B-017E-4288-9D97-78F9FDE75666}" type="presParOf" srcId="{51763514-A00B-492A-A13A-C7608C9E3DDD}" destId="{9A4E470D-14D7-4913-96AE-36638A0178B8}" srcOrd="2" destOrd="0" presId="urn:microsoft.com/office/officeart/2005/8/layout/chevron2"/>
    <dgm:cxn modelId="{7B9226C6-EF3B-4F45-B634-A1172522164C}" type="presParOf" srcId="{9A4E470D-14D7-4913-96AE-36638A0178B8}" destId="{1F74138A-FC30-409B-932D-B56AD62F5CB2}" srcOrd="0" destOrd="0" presId="urn:microsoft.com/office/officeart/2005/8/layout/chevron2"/>
    <dgm:cxn modelId="{F69DE6E8-D248-4E79-9730-8D6D7742081E}" type="presParOf" srcId="{9A4E470D-14D7-4913-96AE-36638A0178B8}" destId="{F696DEC8-90A0-4C3A-9E3F-F433608BFBB6}" srcOrd="1" destOrd="0" presId="urn:microsoft.com/office/officeart/2005/8/layout/chevron2"/>
    <dgm:cxn modelId="{A4593170-AEFB-4BE3-AA0B-86B9A1587BE6}" type="presParOf" srcId="{51763514-A00B-492A-A13A-C7608C9E3DDD}" destId="{DA0D6818-E142-4EFA-B307-0E471BBE9DFE}" srcOrd="3" destOrd="0" presId="urn:microsoft.com/office/officeart/2005/8/layout/chevron2"/>
    <dgm:cxn modelId="{0FA6DFAF-5E52-4D3F-9E22-FC0B59367716}" type="presParOf" srcId="{51763514-A00B-492A-A13A-C7608C9E3DDD}" destId="{F3605701-0E01-4141-86ED-BAA5F2C373A9}" srcOrd="4" destOrd="0" presId="urn:microsoft.com/office/officeart/2005/8/layout/chevron2"/>
    <dgm:cxn modelId="{D5F16112-FC16-4559-BA00-A370BF882A82}" type="presParOf" srcId="{F3605701-0E01-4141-86ED-BAA5F2C373A9}" destId="{5358782B-EEF0-4B96-9719-311B84D8371F}" srcOrd="0" destOrd="0" presId="urn:microsoft.com/office/officeart/2005/8/layout/chevron2"/>
    <dgm:cxn modelId="{4801C10E-499E-4EB4-AB95-0D49228E89F1}" type="presParOf" srcId="{F3605701-0E01-4141-86ED-BAA5F2C373A9}" destId="{51209FEB-FDBF-4E32-AE7C-D3DFF847EE97}" srcOrd="1" destOrd="0" presId="urn:microsoft.com/office/officeart/2005/8/layout/chevron2"/>
    <dgm:cxn modelId="{607462A0-4B0B-4732-8A6F-B4E077BFD5E0}" type="presParOf" srcId="{51763514-A00B-492A-A13A-C7608C9E3DDD}" destId="{F419CD54-6C93-4A59-9144-C4E734EFA55F}" srcOrd="5" destOrd="0" presId="urn:microsoft.com/office/officeart/2005/8/layout/chevron2"/>
    <dgm:cxn modelId="{C960FBF6-5CF0-4438-8CB6-7573791E1109}" type="presParOf" srcId="{51763514-A00B-492A-A13A-C7608C9E3DDD}" destId="{8FFCADBA-96C4-4779-B1DD-05C899348EB3}" srcOrd="6" destOrd="0" presId="urn:microsoft.com/office/officeart/2005/8/layout/chevron2"/>
    <dgm:cxn modelId="{828A5DF9-64F3-43ED-B1EC-1A3AD3D140E2}" type="presParOf" srcId="{8FFCADBA-96C4-4779-B1DD-05C899348EB3}" destId="{E93F541E-9C74-4D8D-B8CB-A7435675F76C}" srcOrd="0" destOrd="0" presId="urn:microsoft.com/office/officeart/2005/8/layout/chevron2"/>
    <dgm:cxn modelId="{402A0FC7-6E85-4187-9B66-7DE680529ABB}" type="presParOf" srcId="{8FFCADBA-96C4-4779-B1DD-05C899348EB3}" destId="{825D6451-4FFC-4B66-9407-D75D5665ECA3}" srcOrd="1" destOrd="0" presId="urn:microsoft.com/office/officeart/2005/8/layout/chevron2"/>
    <dgm:cxn modelId="{FC61B9C4-8E7F-4E88-9F79-24BDE31B7F6D}" type="presParOf" srcId="{51763514-A00B-492A-A13A-C7608C9E3DDD}" destId="{89C57A8B-72C8-487E-9098-5804E7BCB294}" srcOrd="7" destOrd="0" presId="urn:microsoft.com/office/officeart/2005/8/layout/chevron2"/>
    <dgm:cxn modelId="{90BD622D-C4D9-41CC-8814-F36057428F83}" type="presParOf" srcId="{51763514-A00B-492A-A13A-C7608C9E3DDD}" destId="{3B42D3E2-8531-4549-BA8C-3E012CD0172D}" srcOrd="8" destOrd="0" presId="urn:microsoft.com/office/officeart/2005/8/layout/chevron2"/>
    <dgm:cxn modelId="{6873E67F-1222-4087-98EC-E5F9DFF36B03}" type="presParOf" srcId="{3B42D3E2-8531-4549-BA8C-3E012CD0172D}" destId="{4D979697-25DC-4BDB-BFCA-AF5693F4BB22}" srcOrd="0" destOrd="0" presId="urn:microsoft.com/office/officeart/2005/8/layout/chevron2"/>
    <dgm:cxn modelId="{2C65DF50-2377-4FD5-9A13-BD8CFF411726}" type="presParOf" srcId="{3B42D3E2-8531-4549-BA8C-3E012CD0172D}" destId="{9C527E54-8188-480D-9D65-04F2F74B562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D02F5B-9EF2-47B7-AC4E-A5712925ABCC}">
      <dsp:nvSpPr>
        <dsp:cNvPr id="0" name=""/>
        <dsp:cNvSpPr/>
      </dsp:nvSpPr>
      <dsp:spPr>
        <a:xfrm rot="5400000">
          <a:off x="-140244" y="577141"/>
          <a:ext cx="896069" cy="6272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Care Home </a:t>
          </a:r>
        </a:p>
      </dsp:txBody>
      <dsp:txXfrm rot="-5400000">
        <a:off x="-5833" y="756354"/>
        <a:ext cx="627248" cy="268821"/>
      </dsp:txXfrm>
    </dsp:sp>
    <dsp:sp modelId="{016BAC23-8C6F-4CC5-B72B-1C3652645AA6}">
      <dsp:nvSpPr>
        <dsp:cNvPr id="0" name=""/>
        <dsp:cNvSpPr/>
      </dsp:nvSpPr>
      <dsp:spPr>
        <a:xfrm rot="5400000">
          <a:off x="2946576" y="-1908142"/>
          <a:ext cx="582445" cy="5221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Check stock and order appropriate prescriptions  in usual way within appropriate  timescales  </a:t>
          </a:r>
        </a:p>
      </dsp:txBody>
      <dsp:txXfrm rot="-5400000">
        <a:off x="627249" y="439618"/>
        <a:ext cx="5192668" cy="525579"/>
      </dsp:txXfrm>
    </dsp:sp>
    <dsp:sp modelId="{1F74138A-FC30-409B-932D-B56AD62F5CB2}">
      <dsp:nvSpPr>
        <dsp:cNvPr id="0" name=""/>
        <dsp:cNvSpPr/>
      </dsp:nvSpPr>
      <dsp:spPr>
        <a:xfrm rot="5400000">
          <a:off x="-140244" y="1400175"/>
          <a:ext cx="896069" cy="6272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GP Practice </a:t>
          </a:r>
        </a:p>
      </dsp:txBody>
      <dsp:txXfrm rot="-5400000">
        <a:off x="-5833" y="1579388"/>
        <a:ext cx="627248" cy="268821"/>
      </dsp:txXfrm>
    </dsp:sp>
    <dsp:sp modelId="{F696DEC8-90A0-4C3A-9E3F-F433608BFBB6}">
      <dsp:nvSpPr>
        <dsp:cNvPr id="0" name=""/>
        <dsp:cNvSpPr/>
      </dsp:nvSpPr>
      <dsp:spPr>
        <a:xfrm rot="5400000">
          <a:off x="2946576" y="-1084887"/>
          <a:ext cx="582445" cy="5221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Issues scripts to nominated pharmacy via EPS </a:t>
          </a:r>
        </a:p>
      </dsp:txBody>
      <dsp:txXfrm rot="-5400000">
        <a:off x="627249" y="1262873"/>
        <a:ext cx="5192668" cy="525579"/>
      </dsp:txXfrm>
    </dsp:sp>
    <dsp:sp modelId="{5358782B-EEF0-4B96-9719-311B84D8371F}">
      <dsp:nvSpPr>
        <dsp:cNvPr id="0" name=""/>
        <dsp:cNvSpPr/>
      </dsp:nvSpPr>
      <dsp:spPr>
        <a:xfrm rot="5400000">
          <a:off x="-140244" y="2960509"/>
          <a:ext cx="896069" cy="6272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Community Pharmacy </a:t>
          </a:r>
        </a:p>
      </dsp:txBody>
      <dsp:txXfrm rot="-5400000">
        <a:off x="-5833" y="3139722"/>
        <a:ext cx="627248" cy="268821"/>
      </dsp:txXfrm>
    </dsp:sp>
    <dsp:sp modelId="{51209FEB-FDBF-4E32-AE7C-D3DFF847EE97}">
      <dsp:nvSpPr>
        <dsp:cNvPr id="0" name=""/>
        <dsp:cNvSpPr/>
      </dsp:nvSpPr>
      <dsp:spPr>
        <a:xfrm rot="5400000">
          <a:off x="2209277" y="393770"/>
          <a:ext cx="2057044" cy="5221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Prints off EPS dispensing tokens x2 or photocopies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The photocopies/ additional printouts  are delivered to/ collected by  the  care home to match against what they have ordered and current MAR charts.( </a:t>
          </a:r>
          <a:r>
            <a:rPr lang="en-GB" sz="1400" i="1" kern="1200"/>
            <a:t>most care homes like to keep copies for their records</a:t>
          </a:r>
          <a:r>
            <a:rPr lang="en-GB" sz="1400" kern="1200"/>
            <a:t>)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pharmacist will also match the dispensing token with the PMR and query any differences, e.g. an item not ordered, a missing item or change of dose.</a:t>
          </a:r>
          <a:endParaRPr lang="en-GB" sz="14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627249" y="2076216"/>
        <a:ext cx="5120684" cy="1856210"/>
      </dsp:txXfrm>
    </dsp:sp>
    <dsp:sp modelId="{E93F541E-9C74-4D8D-B8CB-A7435675F76C}">
      <dsp:nvSpPr>
        <dsp:cNvPr id="0" name=""/>
        <dsp:cNvSpPr/>
      </dsp:nvSpPr>
      <dsp:spPr>
        <a:xfrm rot="5400000">
          <a:off x="-133652" y="4301189"/>
          <a:ext cx="896069" cy="6272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Care Home </a:t>
          </a:r>
        </a:p>
      </dsp:txBody>
      <dsp:txXfrm rot="-5400000">
        <a:off x="759" y="4480402"/>
        <a:ext cx="627248" cy="268821"/>
      </dsp:txXfrm>
    </dsp:sp>
    <dsp:sp modelId="{825D6451-4FFC-4B66-9407-D75D5665ECA3}">
      <dsp:nvSpPr>
        <dsp:cNvPr id="0" name=""/>
        <dsp:cNvSpPr/>
      </dsp:nvSpPr>
      <dsp:spPr>
        <a:xfrm rot="5400000">
          <a:off x="2946576" y="1923571"/>
          <a:ext cx="582445" cy="5221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Any discrepancies are reported back to the pharmacist before the dispensing process is finalised</a:t>
          </a:r>
        </a:p>
      </dsp:txBody>
      <dsp:txXfrm rot="-5400000">
        <a:off x="627249" y="4271332"/>
        <a:ext cx="5192668" cy="525579"/>
      </dsp:txXfrm>
    </dsp:sp>
    <dsp:sp modelId="{4D979697-25DC-4BDB-BFCA-AF5693F4BB22}">
      <dsp:nvSpPr>
        <dsp:cNvPr id="0" name=""/>
        <dsp:cNvSpPr/>
      </dsp:nvSpPr>
      <dsp:spPr>
        <a:xfrm rot="5400000">
          <a:off x="-140244" y="5355868"/>
          <a:ext cx="896069" cy="6272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Community Pharmacy </a:t>
          </a:r>
        </a:p>
      </dsp:txBody>
      <dsp:txXfrm rot="-5400000">
        <a:off x="-5833" y="5535081"/>
        <a:ext cx="627248" cy="268821"/>
      </dsp:txXfrm>
    </dsp:sp>
    <dsp:sp modelId="{9C527E54-8188-480D-9D65-04F2F74B562D}">
      <dsp:nvSpPr>
        <dsp:cNvPr id="0" name=""/>
        <dsp:cNvSpPr/>
      </dsp:nvSpPr>
      <dsp:spPr>
        <a:xfrm rot="5400000">
          <a:off x="2609278" y="3129927"/>
          <a:ext cx="1233676" cy="52444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pharmacist will ensure that before an EPS script is claimed any endorsement adjustments are made.</a:t>
          </a:r>
          <a:endParaRPr lang="en-GB" sz="1400" kern="1200"/>
        </a:p>
      </dsp:txBody>
      <dsp:txXfrm rot="-5400000">
        <a:off x="603897" y="5195532"/>
        <a:ext cx="5184216" cy="1113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Maxine (0CG) NHS Central Eastern CSU</dc:creator>
  <cp:lastModifiedBy>Resham Bhumber</cp:lastModifiedBy>
  <cp:revision>2</cp:revision>
  <dcterms:created xsi:type="dcterms:W3CDTF">2015-12-10T16:18:00Z</dcterms:created>
  <dcterms:modified xsi:type="dcterms:W3CDTF">2015-12-10T16:18:00Z</dcterms:modified>
</cp:coreProperties>
</file>